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4F6523" w14:textId="77777777" w:rsidR="002D223B" w:rsidRDefault="002D223B" w:rsidP="00FD0A92">
      <w:pPr>
        <w:pStyle w:val="Heading2"/>
        <w:tabs>
          <w:tab w:val="left" w:pos="802"/>
        </w:tabs>
        <w:spacing w:before="166"/>
        <w:jc w:val="center"/>
        <w:rPr>
          <w:rFonts w:ascii="Avenir Book" w:hAnsi="Avenir Book"/>
          <w:b/>
          <w:bCs/>
          <w:color w:val="1A3644"/>
          <w:sz w:val="20"/>
          <w:szCs w:val="20"/>
        </w:rPr>
      </w:pPr>
      <w:bookmarkStart w:id="0" w:name="_TOC_250004"/>
    </w:p>
    <w:p w14:paraId="5D63A9E8" w14:textId="47C63797" w:rsidR="00EF41A5" w:rsidRDefault="00EF41A5" w:rsidP="00FD0A92">
      <w:pPr>
        <w:pStyle w:val="Heading2"/>
        <w:tabs>
          <w:tab w:val="left" w:pos="802"/>
        </w:tabs>
        <w:spacing w:before="166"/>
        <w:jc w:val="center"/>
        <w:rPr>
          <w:rFonts w:ascii="Avenir Book" w:hAnsi="Avenir Book"/>
          <w:b/>
          <w:bCs/>
          <w:color w:val="1A3644"/>
          <w:spacing w:val="-2"/>
          <w:sz w:val="20"/>
          <w:szCs w:val="20"/>
        </w:rPr>
      </w:pPr>
      <w:r w:rsidRPr="002D223B">
        <w:rPr>
          <w:rFonts w:ascii="Avenir Book" w:hAnsi="Avenir Book"/>
          <w:b/>
          <w:bCs/>
          <w:color w:val="1A3644"/>
          <w:sz w:val="20"/>
          <w:szCs w:val="20"/>
        </w:rPr>
        <w:t>Acceptable</w:t>
      </w:r>
      <w:r w:rsidRPr="002D223B">
        <w:rPr>
          <w:rFonts w:ascii="Avenir Book" w:hAnsi="Avenir Book"/>
          <w:b/>
          <w:bCs/>
          <w:color w:val="1A3644"/>
          <w:spacing w:val="-9"/>
          <w:sz w:val="20"/>
          <w:szCs w:val="20"/>
        </w:rPr>
        <w:t xml:space="preserve"> </w:t>
      </w:r>
      <w:r w:rsidRPr="002D223B">
        <w:rPr>
          <w:rFonts w:ascii="Avenir Book" w:hAnsi="Avenir Book"/>
          <w:b/>
          <w:bCs/>
          <w:color w:val="1A3644"/>
          <w:sz w:val="20"/>
          <w:szCs w:val="20"/>
        </w:rPr>
        <w:t>Use</w:t>
      </w:r>
      <w:r w:rsidRPr="002D223B">
        <w:rPr>
          <w:rFonts w:ascii="Avenir Book" w:hAnsi="Avenir Book"/>
          <w:b/>
          <w:bCs/>
          <w:color w:val="1A3644"/>
          <w:spacing w:val="-7"/>
          <w:sz w:val="20"/>
          <w:szCs w:val="20"/>
        </w:rPr>
        <w:t xml:space="preserve"> </w:t>
      </w:r>
      <w:r w:rsidRPr="002D223B">
        <w:rPr>
          <w:rFonts w:ascii="Avenir Book" w:hAnsi="Avenir Book"/>
          <w:b/>
          <w:bCs/>
          <w:color w:val="1A3644"/>
          <w:sz w:val="20"/>
          <w:szCs w:val="20"/>
        </w:rPr>
        <w:t>of</w:t>
      </w:r>
      <w:r w:rsidRPr="002D223B">
        <w:rPr>
          <w:rFonts w:ascii="Avenir Book" w:hAnsi="Avenir Book"/>
          <w:b/>
          <w:bCs/>
          <w:color w:val="1A3644"/>
          <w:spacing w:val="-4"/>
          <w:sz w:val="20"/>
          <w:szCs w:val="20"/>
        </w:rPr>
        <w:t xml:space="preserve"> </w:t>
      </w:r>
      <w:r w:rsidRPr="002D223B">
        <w:rPr>
          <w:rFonts w:ascii="Avenir Book" w:hAnsi="Avenir Book"/>
          <w:b/>
          <w:bCs/>
          <w:color w:val="1A3644"/>
          <w:sz w:val="20"/>
          <w:szCs w:val="20"/>
        </w:rPr>
        <w:t>Artificial</w:t>
      </w:r>
      <w:r w:rsidRPr="002D223B">
        <w:rPr>
          <w:rFonts w:ascii="Avenir Book" w:hAnsi="Avenir Book"/>
          <w:b/>
          <w:bCs/>
          <w:color w:val="1A3644"/>
          <w:spacing w:val="-9"/>
          <w:sz w:val="20"/>
          <w:szCs w:val="20"/>
        </w:rPr>
        <w:t xml:space="preserve"> </w:t>
      </w:r>
      <w:r w:rsidRPr="002D223B">
        <w:rPr>
          <w:rFonts w:ascii="Avenir Book" w:hAnsi="Avenir Book"/>
          <w:b/>
          <w:bCs/>
          <w:color w:val="1A3644"/>
          <w:sz w:val="20"/>
          <w:szCs w:val="20"/>
        </w:rPr>
        <w:t>Intelligence</w:t>
      </w:r>
      <w:r w:rsidRPr="002D223B">
        <w:rPr>
          <w:rFonts w:ascii="Avenir Book" w:hAnsi="Avenir Book"/>
          <w:b/>
          <w:bCs/>
          <w:color w:val="1A3644"/>
          <w:spacing w:val="-7"/>
          <w:sz w:val="20"/>
          <w:szCs w:val="20"/>
        </w:rPr>
        <w:t xml:space="preserve"> </w:t>
      </w:r>
      <w:r w:rsidRPr="002D223B">
        <w:rPr>
          <w:rFonts w:ascii="Avenir Book" w:hAnsi="Avenir Book"/>
          <w:b/>
          <w:bCs/>
          <w:color w:val="1A3644"/>
          <w:sz w:val="20"/>
          <w:szCs w:val="20"/>
        </w:rPr>
        <w:t>(AI)</w:t>
      </w:r>
      <w:r w:rsidRPr="002D223B">
        <w:rPr>
          <w:rFonts w:ascii="Avenir Book" w:hAnsi="Avenir Book"/>
          <w:b/>
          <w:bCs/>
          <w:color w:val="1A3644"/>
          <w:spacing w:val="-8"/>
          <w:sz w:val="20"/>
          <w:szCs w:val="20"/>
        </w:rPr>
        <w:t xml:space="preserve"> </w:t>
      </w:r>
      <w:bookmarkEnd w:id="0"/>
      <w:r w:rsidRPr="002D223B">
        <w:rPr>
          <w:rFonts w:ascii="Avenir Book" w:hAnsi="Avenir Book"/>
          <w:b/>
          <w:bCs/>
          <w:color w:val="1A3644"/>
          <w:spacing w:val="-2"/>
          <w:sz w:val="20"/>
          <w:szCs w:val="20"/>
        </w:rPr>
        <w:t>Tools</w:t>
      </w:r>
    </w:p>
    <w:p w14:paraId="43FA406A" w14:textId="77777777" w:rsidR="002D223B" w:rsidRDefault="002D223B" w:rsidP="002D223B"/>
    <w:p w14:paraId="16BC1033" w14:textId="77777777" w:rsidR="002D223B" w:rsidRPr="002D223B" w:rsidRDefault="002D223B" w:rsidP="002D223B"/>
    <w:p w14:paraId="5379FEC6" w14:textId="63669D5F" w:rsidR="00EF41A5" w:rsidRPr="002D223B" w:rsidRDefault="00EF41A5" w:rsidP="002D223B">
      <w:pPr>
        <w:pStyle w:val="BodyText"/>
        <w:spacing w:before="180"/>
        <w:ind w:left="226"/>
        <w:rPr>
          <w:rFonts w:ascii="Avenir Book" w:hAnsi="Avenir Book"/>
          <w:sz w:val="20"/>
          <w:szCs w:val="20"/>
        </w:rPr>
      </w:pPr>
      <w:r w:rsidRPr="002D223B">
        <w:rPr>
          <w:rFonts w:ascii="Avenir Book" w:hAnsi="Avenir Book"/>
          <w:color w:val="1A3644"/>
          <w:sz w:val="20"/>
          <w:szCs w:val="20"/>
        </w:rPr>
        <w:t>All</w:t>
      </w:r>
      <w:r w:rsidRPr="002D223B">
        <w:rPr>
          <w:rFonts w:ascii="Avenir Book" w:hAnsi="Avenir Book"/>
          <w:color w:val="1A3644"/>
          <w:spacing w:val="-7"/>
          <w:sz w:val="20"/>
          <w:szCs w:val="20"/>
        </w:rPr>
        <w:t xml:space="preserve"> </w:t>
      </w:r>
      <w:r w:rsidRPr="002D223B">
        <w:rPr>
          <w:rFonts w:ascii="Avenir Book" w:hAnsi="Avenir Book"/>
          <w:color w:val="1A3644"/>
          <w:sz w:val="20"/>
          <w:szCs w:val="20"/>
        </w:rPr>
        <w:t>employees</w:t>
      </w:r>
      <w:r w:rsidRPr="002D223B">
        <w:rPr>
          <w:rFonts w:ascii="Avenir Book" w:hAnsi="Avenir Book"/>
          <w:color w:val="1A3644"/>
          <w:spacing w:val="-6"/>
          <w:sz w:val="20"/>
          <w:szCs w:val="20"/>
        </w:rPr>
        <w:t xml:space="preserve"> </w:t>
      </w:r>
      <w:r w:rsidRPr="002D223B">
        <w:rPr>
          <w:rFonts w:ascii="Avenir Book" w:hAnsi="Avenir Book"/>
          <w:color w:val="1A3644"/>
          <w:sz w:val="20"/>
          <w:szCs w:val="20"/>
        </w:rPr>
        <w:t>are</w:t>
      </w:r>
      <w:r w:rsidRPr="002D223B">
        <w:rPr>
          <w:rFonts w:ascii="Avenir Book" w:hAnsi="Avenir Book"/>
          <w:color w:val="1A3644"/>
          <w:spacing w:val="-7"/>
          <w:sz w:val="20"/>
          <w:szCs w:val="20"/>
        </w:rPr>
        <w:t xml:space="preserve"> </w:t>
      </w:r>
      <w:r w:rsidRPr="002D223B">
        <w:rPr>
          <w:rFonts w:ascii="Avenir Book" w:hAnsi="Avenir Book"/>
          <w:color w:val="1A3644"/>
          <w:sz w:val="20"/>
          <w:szCs w:val="20"/>
        </w:rPr>
        <w:t>expected</w:t>
      </w:r>
      <w:r w:rsidRPr="002D223B">
        <w:rPr>
          <w:rFonts w:ascii="Avenir Book" w:hAnsi="Avenir Book"/>
          <w:color w:val="1A3644"/>
          <w:spacing w:val="-7"/>
          <w:sz w:val="20"/>
          <w:szCs w:val="20"/>
        </w:rPr>
        <w:t xml:space="preserve"> </w:t>
      </w:r>
      <w:r w:rsidRPr="002D223B">
        <w:rPr>
          <w:rFonts w:ascii="Avenir Book" w:hAnsi="Avenir Book"/>
          <w:color w:val="1A3644"/>
          <w:sz w:val="20"/>
          <w:szCs w:val="20"/>
        </w:rPr>
        <w:t>to</w:t>
      </w:r>
      <w:r w:rsidRPr="002D223B">
        <w:rPr>
          <w:rFonts w:ascii="Avenir Book" w:hAnsi="Avenir Book"/>
          <w:color w:val="1A3644"/>
          <w:spacing w:val="-6"/>
          <w:sz w:val="20"/>
          <w:szCs w:val="20"/>
        </w:rPr>
        <w:t xml:space="preserve"> </w:t>
      </w:r>
      <w:r w:rsidRPr="002D223B">
        <w:rPr>
          <w:rFonts w:ascii="Avenir Book" w:hAnsi="Avenir Book"/>
          <w:color w:val="1A3644"/>
          <w:sz w:val="20"/>
          <w:szCs w:val="20"/>
        </w:rPr>
        <w:t>adhere</w:t>
      </w:r>
      <w:r w:rsidRPr="002D223B">
        <w:rPr>
          <w:rFonts w:ascii="Avenir Book" w:hAnsi="Avenir Book"/>
          <w:color w:val="1A3644"/>
          <w:spacing w:val="-8"/>
          <w:sz w:val="20"/>
          <w:szCs w:val="20"/>
        </w:rPr>
        <w:t xml:space="preserve"> </w:t>
      </w:r>
      <w:r w:rsidRPr="002D223B">
        <w:rPr>
          <w:rFonts w:ascii="Avenir Book" w:hAnsi="Avenir Book"/>
          <w:color w:val="1A3644"/>
          <w:sz w:val="20"/>
          <w:szCs w:val="20"/>
        </w:rPr>
        <w:t>to</w:t>
      </w:r>
      <w:r w:rsidRPr="002D223B">
        <w:rPr>
          <w:rFonts w:ascii="Avenir Book" w:hAnsi="Avenir Book"/>
          <w:color w:val="1A3644"/>
          <w:spacing w:val="-4"/>
          <w:sz w:val="20"/>
          <w:szCs w:val="20"/>
        </w:rPr>
        <w:t xml:space="preserve"> </w:t>
      </w:r>
      <w:r w:rsidRPr="002D223B">
        <w:rPr>
          <w:rFonts w:ascii="Avenir Book" w:hAnsi="Avenir Book"/>
          <w:color w:val="1A3644"/>
          <w:sz w:val="20"/>
          <w:szCs w:val="20"/>
        </w:rPr>
        <w:t>the</w:t>
      </w:r>
      <w:r w:rsidRPr="002D223B">
        <w:rPr>
          <w:rFonts w:ascii="Avenir Book" w:hAnsi="Avenir Book"/>
          <w:color w:val="1A3644"/>
          <w:spacing w:val="-7"/>
          <w:sz w:val="20"/>
          <w:szCs w:val="20"/>
        </w:rPr>
        <w:t xml:space="preserve"> </w:t>
      </w:r>
      <w:r w:rsidRPr="002D223B">
        <w:rPr>
          <w:rFonts w:ascii="Avenir Book" w:hAnsi="Avenir Book"/>
          <w:color w:val="1A3644"/>
          <w:sz w:val="20"/>
          <w:szCs w:val="20"/>
        </w:rPr>
        <w:t>following</w:t>
      </w:r>
      <w:r w:rsidRPr="002D223B">
        <w:rPr>
          <w:rFonts w:ascii="Avenir Book" w:hAnsi="Avenir Book"/>
          <w:color w:val="1A3644"/>
          <w:spacing w:val="-5"/>
          <w:sz w:val="20"/>
          <w:szCs w:val="20"/>
        </w:rPr>
        <w:t xml:space="preserve"> </w:t>
      </w:r>
      <w:r w:rsidRPr="002D223B">
        <w:rPr>
          <w:rFonts w:ascii="Avenir Book" w:hAnsi="Avenir Book"/>
          <w:color w:val="1A3644"/>
          <w:sz w:val="20"/>
          <w:szCs w:val="20"/>
        </w:rPr>
        <w:t>best</w:t>
      </w:r>
      <w:r w:rsidRPr="002D223B">
        <w:rPr>
          <w:rFonts w:ascii="Avenir Book" w:hAnsi="Avenir Book"/>
          <w:color w:val="1A3644"/>
          <w:spacing w:val="-7"/>
          <w:sz w:val="20"/>
          <w:szCs w:val="20"/>
        </w:rPr>
        <w:t xml:space="preserve"> </w:t>
      </w:r>
      <w:r w:rsidRPr="002D223B">
        <w:rPr>
          <w:rFonts w:ascii="Avenir Book" w:hAnsi="Avenir Book"/>
          <w:color w:val="1A3644"/>
          <w:sz w:val="20"/>
          <w:szCs w:val="20"/>
        </w:rPr>
        <w:t>practices</w:t>
      </w:r>
      <w:r w:rsidRPr="002D223B">
        <w:rPr>
          <w:rFonts w:ascii="Avenir Book" w:hAnsi="Avenir Book"/>
          <w:color w:val="1A3644"/>
          <w:spacing w:val="-7"/>
          <w:sz w:val="20"/>
          <w:szCs w:val="20"/>
        </w:rPr>
        <w:t xml:space="preserve"> </w:t>
      </w:r>
      <w:r w:rsidRPr="002D223B">
        <w:rPr>
          <w:rFonts w:ascii="Avenir Book" w:hAnsi="Avenir Book"/>
          <w:color w:val="1A3644"/>
          <w:sz w:val="20"/>
          <w:szCs w:val="20"/>
        </w:rPr>
        <w:t>when</w:t>
      </w:r>
      <w:r w:rsidRPr="002D223B">
        <w:rPr>
          <w:rFonts w:ascii="Avenir Book" w:hAnsi="Avenir Book"/>
          <w:color w:val="1A3644"/>
          <w:spacing w:val="-6"/>
          <w:sz w:val="20"/>
          <w:szCs w:val="20"/>
        </w:rPr>
        <w:t xml:space="preserve"> </w:t>
      </w:r>
      <w:r w:rsidRPr="002D223B">
        <w:rPr>
          <w:rFonts w:ascii="Avenir Book" w:hAnsi="Avenir Book"/>
          <w:color w:val="1A3644"/>
          <w:sz w:val="20"/>
          <w:szCs w:val="20"/>
        </w:rPr>
        <w:t>using</w:t>
      </w:r>
      <w:r w:rsidRPr="002D223B">
        <w:rPr>
          <w:rFonts w:ascii="Avenir Book" w:hAnsi="Avenir Book"/>
          <w:color w:val="1A3644"/>
          <w:spacing w:val="-6"/>
          <w:sz w:val="20"/>
          <w:szCs w:val="20"/>
        </w:rPr>
        <w:t xml:space="preserve"> </w:t>
      </w:r>
      <w:r w:rsidRPr="002D223B">
        <w:rPr>
          <w:rFonts w:ascii="Avenir Book" w:hAnsi="Avenir Book"/>
          <w:color w:val="1A3644"/>
          <w:sz w:val="20"/>
          <w:szCs w:val="20"/>
        </w:rPr>
        <w:t>AI</w:t>
      </w:r>
      <w:r w:rsidRPr="002D223B">
        <w:rPr>
          <w:rFonts w:ascii="Avenir Book" w:hAnsi="Avenir Book"/>
          <w:color w:val="1A3644"/>
          <w:spacing w:val="-10"/>
          <w:sz w:val="20"/>
          <w:szCs w:val="20"/>
        </w:rPr>
        <w:t xml:space="preserve"> </w:t>
      </w:r>
      <w:r w:rsidRPr="002D223B">
        <w:rPr>
          <w:rFonts w:ascii="Avenir Book" w:hAnsi="Avenir Book"/>
          <w:color w:val="1A3644"/>
          <w:spacing w:val="-2"/>
          <w:sz w:val="20"/>
          <w:szCs w:val="20"/>
        </w:rPr>
        <w:t>tools:</w:t>
      </w:r>
      <w:r w:rsidR="002D223B">
        <w:rPr>
          <w:rFonts w:ascii="Avenir Book" w:hAnsi="Avenir Book"/>
          <w:color w:val="1A3644"/>
          <w:spacing w:val="-2"/>
          <w:sz w:val="20"/>
          <w:szCs w:val="20"/>
        </w:rPr>
        <w:br/>
      </w:r>
    </w:p>
    <w:p w14:paraId="0A2FD570" w14:textId="6D42EA61" w:rsidR="00EF41A5" w:rsidRPr="002D223B" w:rsidRDefault="00EF41A5" w:rsidP="002D223B">
      <w:pPr>
        <w:pStyle w:val="ListParagraph"/>
        <w:widowControl w:val="0"/>
        <w:numPr>
          <w:ilvl w:val="1"/>
          <w:numId w:val="26"/>
        </w:numPr>
        <w:tabs>
          <w:tab w:val="left" w:pos="1306"/>
        </w:tabs>
        <w:autoSpaceDE w:val="0"/>
        <w:autoSpaceDN w:val="0"/>
        <w:spacing w:before="120" w:line="240" w:lineRule="auto"/>
        <w:ind w:right="588"/>
        <w:contextualSpacing w:val="0"/>
        <w:rPr>
          <w:rFonts w:ascii="Avenir Book" w:hAnsi="Avenir Book"/>
          <w:color w:val="1A3644"/>
          <w:sz w:val="20"/>
          <w:szCs w:val="20"/>
        </w:rPr>
      </w:pPr>
      <w:r w:rsidRPr="002D223B">
        <w:rPr>
          <w:rFonts w:ascii="Avenir Book" w:hAnsi="Avenir Book"/>
          <w:b/>
          <w:color w:val="1A3644"/>
          <w:sz w:val="20"/>
          <w:szCs w:val="20"/>
        </w:rPr>
        <w:t>Evaluation of AI tools</w:t>
      </w:r>
      <w:r w:rsidRPr="002D223B">
        <w:rPr>
          <w:rFonts w:ascii="Avenir Book" w:hAnsi="Avenir Book"/>
          <w:color w:val="1A3644"/>
          <w:sz w:val="20"/>
          <w:szCs w:val="20"/>
        </w:rPr>
        <w:t>:</w:t>
      </w:r>
      <w:r w:rsidRPr="002D223B">
        <w:rPr>
          <w:rFonts w:ascii="Avenir Book" w:hAnsi="Avenir Book"/>
          <w:color w:val="1A3644"/>
          <w:spacing w:val="40"/>
          <w:sz w:val="20"/>
          <w:szCs w:val="20"/>
        </w:rPr>
        <w:t xml:space="preserve"> </w:t>
      </w:r>
      <w:r w:rsidRPr="002D223B">
        <w:rPr>
          <w:rFonts w:ascii="Avenir Book" w:hAnsi="Avenir Book"/>
          <w:color w:val="1A3644"/>
          <w:sz w:val="20"/>
          <w:szCs w:val="20"/>
        </w:rPr>
        <w:t xml:space="preserve">Users must seek approval from management and/or their </w:t>
      </w:r>
      <w:proofErr w:type="spellStart"/>
      <w:r w:rsidRPr="002D223B">
        <w:rPr>
          <w:rFonts w:ascii="Avenir Book" w:hAnsi="Avenir Book"/>
          <w:color w:val="1A3644"/>
          <w:sz w:val="20"/>
          <w:szCs w:val="20"/>
        </w:rPr>
        <w:t>vCISO</w:t>
      </w:r>
      <w:proofErr w:type="spellEnd"/>
      <w:r w:rsidRPr="002D223B">
        <w:rPr>
          <w:rFonts w:ascii="Avenir Book" w:hAnsi="Avenir Book"/>
          <w:color w:val="1A3644"/>
          <w:sz w:val="20"/>
          <w:szCs w:val="20"/>
        </w:rPr>
        <w:t xml:space="preserve"> before evaluating any AI tool.</w:t>
      </w:r>
      <w:r w:rsidRPr="002D223B">
        <w:rPr>
          <w:rFonts w:ascii="Avenir Book" w:hAnsi="Avenir Book"/>
          <w:color w:val="1A3644"/>
          <w:spacing w:val="40"/>
          <w:sz w:val="20"/>
          <w:szCs w:val="20"/>
        </w:rPr>
        <w:t xml:space="preserve"> </w:t>
      </w:r>
      <w:r w:rsidRPr="002D223B">
        <w:rPr>
          <w:rFonts w:ascii="Avenir Book" w:hAnsi="Avenir Book"/>
          <w:color w:val="1A3644"/>
          <w:sz w:val="20"/>
          <w:szCs w:val="20"/>
        </w:rPr>
        <w:t>Evaluation shall include reviewing the tool’s security features, terms of service, and privacy policy.</w:t>
      </w:r>
      <w:r w:rsidRPr="002D223B">
        <w:rPr>
          <w:rFonts w:ascii="Avenir Book" w:hAnsi="Avenir Book"/>
          <w:color w:val="1A3644"/>
          <w:spacing w:val="40"/>
          <w:sz w:val="20"/>
          <w:szCs w:val="20"/>
        </w:rPr>
        <w:t xml:space="preserve"> </w:t>
      </w:r>
      <w:r w:rsidRPr="002D223B">
        <w:rPr>
          <w:rFonts w:ascii="Avenir Book" w:hAnsi="Avenir Book"/>
          <w:color w:val="1A3644"/>
          <w:sz w:val="20"/>
          <w:szCs w:val="20"/>
        </w:rPr>
        <w:t>The reputation of the tool developer must be reviewed as well as any third-party services used by the tool.</w:t>
      </w:r>
      <w:r w:rsidR="002D223B">
        <w:rPr>
          <w:rFonts w:ascii="Avenir Book" w:hAnsi="Avenir Book"/>
          <w:color w:val="1A3644"/>
          <w:sz w:val="20"/>
          <w:szCs w:val="20"/>
        </w:rPr>
        <w:br/>
      </w:r>
    </w:p>
    <w:p w14:paraId="681BE58E" w14:textId="3B2687D8" w:rsidR="00EF41A5" w:rsidRPr="002D223B" w:rsidRDefault="00EF41A5" w:rsidP="002D223B">
      <w:pPr>
        <w:pStyle w:val="ListParagraph"/>
        <w:widowControl w:val="0"/>
        <w:numPr>
          <w:ilvl w:val="1"/>
          <w:numId w:val="26"/>
        </w:numPr>
        <w:tabs>
          <w:tab w:val="left" w:pos="1306"/>
        </w:tabs>
        <w:autoSpaceDE w:val="0"/>
        <w:autoSpaceDN w:val="0"/>
        <w:spacing w:before="119" w:line="240" w:lineRule="auto"/>
        <w:ind w:right="588"/>
        <w:contextualSpacing w:val="0"/>
        <w:rPr>
          <w:rFonts w:ascii="Avenir Book" w:hAnsi="Avenir Book"/>
          <w:color w:val="1A3644"/>
          <w:sz w:val="20"/>
          <w:szCs w:val="20"/>
        </w:rPr>
      </w:pPr>
      <w:r w:rsidRPr="002D223B">
        <w:rPr>
          <w:rFonts w:ascii="Avenir Book" w:hAnsi="Avenir Book"/>
          <w:b/>
          <w:color w:val="1A3644"/>
          <w:sz w:val="20"/>
          <w:szCs w:val="20"/>
        </w:rPr>
        <w:t>Protection</w:t>
      </w:r>
      <w:r w:rsidRPr="002D223B">
        <w:rPr>
          <w:rFonts w:ascii="Avenir Book" w:hAnsi="Avenir Book"/>
          <w:b/>
          <w:color w:val="1A3644"/>
          <w:spacing w:val="-8"/>
          <w:sz w:val="20"/>
          <w:szCs w:val="20"/>
        </w:rPr>
        <w:t xml:space="preserve"> </w:t>
      </w:r>
      <w:r w:rsidRPr="002D223B">
        <w:rPr>
          <w:rFonts w:ascii="Avenir Book" w:hAnsi="Avenir Book"/>
          <w:b/>
          <w:color w:val="1A3644"/>
          <w:sz w:val="20"/>
          <w:szCs w:val="20"/>
        </w:rPr>
        <w:t>of</w:t>
      </w:r>
      <w:r w:rsidRPr="002D223B">
        <w:rPr>
          <w:rFonts w:ascii="Avenir Book" w:hAnsi="Avenir Book"/>
          <w:b/>
          <w:color w:val="1A3644"/>
          <w:spacing w:val="-8"/>
          <w:sz w:val="20"/>
          <w:szCs w:val="20"/>
        </w:rPr>
        <w:t xml:space="preserve"> </w:t>
      </w:r>
      <w:r w:rsidRPr="002D223B">
        <w:rPr>
          <w:rFonts w:ascii="Avenir Book" w:hAnsi="Avenir Book"/>
          <w:b/>
          <w:color w:val="1A3644"/>
          <w:sz w:val="20"/>
          <w:szCs w:val="20"/>
        </w:rPr>
        <w:t>confidential</w:t>
      </w:r>
      <w:r w:rsidRPr="002D223B">
        <w:rPr>
          <w:rFonts w:ascii="Avenir Book" w:hAnsi="Avenir Book"/>
          <w:b/>
          <w:color w:val="1A3644"/>
          <w:spacing w:val="-6"/>
          <w:sz w:val="20"/>
          <w:szCs w:val="20"/>
        </w:rPr>
        <w:t xml:space="preserve"> </w:t>
      </w:r>
      <w:r w:rsidRPr="002D223B">
        <w:rPr>
          <w:rFonts w:ascii="Avenir Book" w:hAnsi="Avenir Book"/>
          <w:b/>
          <w:color w:val="1A3644"/>
          <w:sz w:val="20"/>
          <w:szCs w:val="20"/>
        </w:rPr>
        <w:t>data</w:t>
      </w:r>
      <w:r w:rsidRPr="002D223B">
        <w:rPr>
          <w:rFonts w:ascii="Avenir Book" w:hAnsi="Avenir Book"/>
          <w:color w:val="1A3644"/>
          <w:sz w:val="20"/>
          <w:szCs w:val="20"/>
        </w:rPr>
        <w:t>:</w:t>
      </w:r>
      <w:r w:rsidRPr="002D223B">
        <w:rPr>
          <w:rFonts w:ascii="Avenir Book" w:hAnsi="Avenir Book"/>
          <w:color w:val="1A3644"/>
          <w:spacing w:val="39"/>
          <w:sz w:val="20"/>
          <w:szCs w:val="20"/>
        </w:rPr>
        <w:t xml:space="preserve"> </w:t>
      </w:r>
      <w:r w:rsidRPr="002D223B">
        <w:rPr>
          <w:rFonts w:ascii="Avenir Book" w:hAnsi="Avenir Book"/>
          <w:color w:val="1A3644"/>
          <w:sz w:val="20"/>
          <w:szCs w:val="20"/>
        </w:rPr>
        <w:t>Employees</w:t>
      </w:r>
      <w:r w:rsidRPr="002D223B">
        <w:rPr>
          <w:rFonts w:ascii="Avenir Book" w:hAnsi="Avenir Book"/>
          <w:color w:val="1A3644"/>
          <w:spacing w:val="-7"/>
          <w:sz w:val="20"/>
          <w:szCs w:val="20"/>
        </w:rPr>
        <w:t xml:space="preserve"> </w:t>
      </w:r>
      <w:r w:rsidRPr="002D223B">
        <w:rPr>
          <w:rFonts w:ascii="Avenir Book" w:hAnsi="Avenir Book"/>
          <w:color w:val="1A3644"/>
          <w:sz w:val="20"/>
          <w:szCs w:val="20"/>
        </w:rPr>
        <w:t>must</w:t>
      </w:r>
      <w:r w:rsidRPr="002D223B">
        <w:rPr>
          <w:rFonts w:ascii="Avenir Book" w:hAnsi="Avenir Book"/>
          <w:color w:val="1A3644"/>
          <w:spacing w:val="-10"/>
          <w:sz w:val="20"/>
          <w:szCs w:val="20"/>
        </w:rPr>
        <w:t xml:space="preserve"> </w:t>
      </w:r>
      <w:r w:rsidRPr="002D223B">
        <w:rPr>
          <w:rFonts w:ascii="Avenir Book" w:hAnsi="Avenir Book"/>
          <w:color w:val="1A3644"/>
          <w:sz w:val="20"/>
          <w:szCs w:val="20"/>
        </w:rPr>
        <w:t>not</w:t>
      </w:r>
      <w:r w:rsidRPr="002D223B">
        <w:rPr>
          <w:rFonts w:ascii="Avenir Book" w:hAnsi="Avenir Book"/>
          <w:color w:val="1A3644"/>
          <w:spacing w:val="-7"/>
          <w:sz w:val="20"/>
          <w:szCs w:val="20"/>
        </w:rPr>
        <w:t xml:space="preserve"> </w:t>
      </w:r>
      <w:r w:rsidRPr="002D223B">
        <w:rPr>
          <w:rFonts w:ascii="Avenir Book" w:hAnsi="Avenir Book"/>
          <w:color w:val="1A3644"/>
          <w:sz w:val="20"/>
          <w:szCs w:val="20"/>
        </w:rPr>
        <w:t>upload</w:t>
      </w:r>
      <w:r w:rsidRPr="002D223B">
        <w:rPr>
          <w:rFonts w:ascii="Avenir Book" w:hAnsi="Avenir Book"/>
          <w:color w:val="1A3644"/>
          <w:spacing w:val="-7"/>
          <w:sz w:val="20"/>
          <w:szCs w:val="20"/>
        </w:rPr>
        <w:t xml:space="preserve"> </w:t>
      </w:r>
      <w:r w:rsidRPr="002D223B">
        <w:rPr>
          <w:rFonts w:ascii="Avenir Book" w:hAnsi="Avenir Book"/>
          <w:color w:val="1A3644"/>
          <w:sz w:val="20"/>
          <w:szCs w:val="20"/>
        </w:rPr>
        <w:t>or</w:t>
      </w:r>
      <w:r w:rsidRPr="002D223B">
        <w:rPr>
          <w:rFonts w:ascii="Avenir Book" w:hAnsi="Avenir Book"/>
          <w:color w:val="1A3644"/>
          <w:spacing w:val="-6"/>
          <w:sz w:val="20"/>
          <w:szCs w:val="20"/>
        </w:rPr>
        <w:t xml:space="preserve"> </w:t>
      </w:r>
      <w:r w:rsidRPr="002D223B">
        <w:rPr>
          <w:rFonts w:ascii="Avenir Book" w:hAnsi="Avenir Book"/>
          <w:color w:val="1A3644"/>
          <w:sz w:val="20"/>
          <w:szCs w:val="20"/>
        </w:rPr>
        <w:t>share</w:t>
      </w:r>
      <w:r w:rsidRPr="002D223B">
        <w:rPr>
          <w:rFonts w:ascii="Avenir Book" w:hAnsi="Avenir Book"/>
          <w:color w:val="1A3644"/>
          <w:spacing w:val="-5"/>
          <w:sz w:val="20"/>
          <w:szCs w:val="20"/>
        </w:rPr>
        <w:t xml:space="preserve"> </w:t>
      </w:r>
      <w:r w:rsidRPr="002D223B">
        <w:rPr>
          <w:rFonts w:ascii="Avenir Book" w:hAnsi="Avenir Book"/>
          <w:color w:val="1A3644"/>
          <w:sz w:val="20"/>
          <w:szCs w:val="20"/>
        </w:rPr>
        <w:t>any</w:t>
      </w:r>
      <w:r w:rsidRPr="002D223B">
        <w:rPr>
          <w:rFonts w:ascii="Avenir Book" w:hAnsi="Avenir Book"/>
          <w:color w:val="1A3644"/>
          <w:spacing w:val="-11"/>
          <w:sz w:val="20"/>
          <w:szCs w:val="20"/>
        </w:rPr>
        <w:t xml:space="preserve"> </w:t>
      </w:r>
      <w:r w:rsidRPr="002D223B">
        <w:rPr>
          <w:rFonts w:ascii="Avenir Book" w:hAnsi="Avenir Book"/>
          <w:color w:val="1A3644"/>
          <w:sz w:val="20"/>
          <w:szCs w:val="20"/>
        </w:rPr>
        <w:t>data</w:t>
      </w:r>
      <w:r w:rsidRPr="002D223B">
        <w:rPr>
          <w:rFonts w:ascii="Avenir Book" w:hAnsi="Avenir Book"/>
          <w:color w:val="1A3644"/>
          <w:spacing w:val="-8"/>
          <w:sz w:val="20"/>
          <w:szCs w:val="20"/>
        </w:rPr>
        <w:t xml:space="preserve"> </w:t>
      </w:r>
      <w:r w:rsidRPr="002D223B">
        <w:rPr>
          <w:rFonts w:ascii="Avenir Book" w:hAnsi="Avenir Book"/>
          <w:color w:val="1A3644"/>
          <w:sz w:val="20"/>
          <w:szCs w:val="20"/>
        </w:rPr>
        <w:t>that is confidential,</w:t>
      </w:r>
      <w:r w:rsidRPr="002D223B">
        <w:rPr>
          <w:rFonts w:ascii="Avenir Book" w:hAnsi="Avenir Book"/>
          <w:color w:val="1A3644"/>
          <w:spacing w:val="-2"/>
          <w:sz w:val="20"/>
          <w:szCs w:val="20"/>
        </w:rPr>
        <w:t xml:space="preserve"> </w:t>
      </w:r>
      <w:r w:rsidRPr="002D223B">
        <w:rPr>
          <w:rFonts w:ascii="Avenir Book" w:hAnsi="Avenir Book"/>
          <w:color w:val="1A3644"/>
          <w:sz w:val="20"/>
          <w:szCs w:val="20"/>
        </w:rPr>
        <w:t>proprietary, or protected</w:t>
      </w:r>
      <w:r w:rsidRPr="002D223B">
        <w:rPr>
          <w:rFonts w:ascii="Avenir Book" w:hAnsi="Avenir Book"/>
          <w:color w:val="1A3644"/>
          <w:spacing w:val="-1"/>
          <w:sz w:val="20"/>
          <w:szCs w:val="20"/>
        </w:rPr>
        <w:t xml:space="preserve"> </w:t>
      </w:r>
      <w:r w:rsidRPr="002D223B">
        <w:rPr>
          <w:rFonts w:ascii="Avenir Book" w:hAnsi="Avenir Book"/>
          <w:color w:val="1A3644"/>
          <w:sz w:val="20"/>
          <w:szCs w:val="20"/>
        </w:rPr>
        <w:t>by regulation</w:t>
      </w:r>
      <w:r w:rsidRPr="002D223B">
        <w:rPr>
          <w:rFonts w:ascii="Avenir Book" w:hAnsi="Avenir Book"/>
          <w:color w:val="1A3644"/>
          <w:spacing w:val="-1"/>
          <w:sz w:val="20"/>
          <w:szCs w:val="20"/>
        </w:rPr>
        <w:t xml:space="preserve"> </w:t>
      </w:r>
      <w:r w:rsidRPr="002D223B">
        <w:rPr>
          <w:rFonts w:ascii="Avenir Book" w:hAnsi="Avenir Book"/>
          <w:color w:val="1A3644"/>
          <w:sz w:val="20"/>
          <w:szCs w:val="20"/>
        </w:rPr>
        <w:t xml:space="preserve">without prior approval from management and/or your </w:t>
      </w:r>
      <w:proofErr w:type="spellStart"/>
      <w:r w:rsidRPr="002D223B">
        <w:rPr>
          <w:rFonts w:ascii="Avenir Book" w:hAnsi="Avenir Book"/>
          <w:color w:val="1A3644"/>
          <w:sz w:val="20"/>
          <w:szCs w:val="20"/>
        </w:rPr>
        <w:t>vCISO</w:t>
      </w:r>
      <w:proofErr w:type="spellEnd"/>
      <w:r w:rsidRPr="002D223B">
        <w:rPr>
          <w:rFonts w:ascii="Avenir Book" w:hAnsi="Avenir Book"/>
          <w:color w:val="1A3644"/>
          <w:sz w:val="20"/>
          <w:szCs w:val="20"/>
        </w:rPr>
        <w:t>.</w:t>
      </w:r>
      <w:r w:rsidRPr="002D223B">
        <w:rPr>
          <w:rFonts w:ascii="Avenir Book" w:hAnsi="Avenir Book"/>
          <w:color w:val="1A3644"/>
          <w:spacing w:val="40"/>
          <w:sz w:val="20"/>
          <w:szCs w:val="20"/>
        </w:rPr>
        <w:t xml:space="preserve"> </w:t>
      </w:r>
      <w:r w:rsidRPr="002D223B">
        <w:rPr>
          <w:rFonts w:ascii="Avenir Book" w:hAnsi="Avenir Book"/>
          <w:color w:val="1A3644"/>
          <w:sz w:val="20"/>
          <w:szCs w:val="20"/>
        </w:rPr>
        <w:t>This includes data related to customers, employees, or partners.</w:t>
      </w:r>
      <w:r w:rsidR="002D223B">
        <w:rPr>
          <w:rFonts w:ascii="Avenir Book" w:hAnsi="Avenir Book"/>
          <w:color w:val="1A3644"/>
          <w:sz w:val="20"/>
          <w:szCs w:val="20"/>
        </w:rPr>
        <w:br/>
      </w:r>
    </w:p>
    <w:p w14:paraId="11425773" w14:textId="50364601" w:rsidR="00EF41A5" w:rsidRPr="002D223B" w:rsidRDefault="00EF41A5" w:rsidP="002D223B">
      <w:pPr>
        <w:pStyle w:val="ListParagraph"/>
        <w:widowControl w:val="0"/>
        <w:numPr>
          <w:ilvl w:val="1"/>
          <w:numId w:val="26"/>
        </w:numPr>
        <w:tabs>
          <w:tab w:val="left" w:pos="1306"/>
        </w:tabs>
        <w:autoSpaceDE w:val="0"/>
        <w:autoSpaceDN w:val="0"/>
        <w:spacing w:before="122" w:line="240" w:lineRule="auto"/>
        <w:ind w:right="587"/>
        <w:contextualSpacing w:val="0"/>
        <w:rPr>
          <w:rFonts w:ascii="Avenir Book" w:hAnsi="Avenir Book"/>
          <w:color w:val="1A3644"/>
          <w:sz w:val="20"/>
          <w:szCs w:val="20"/>
        </w:rPr>
      </w:pPr>
      <w:r w:rsidRPr="002D223B">
        <w:rPr>
          <w:rFonts w:ascii="Avenir Book" w:hAnsi="Avenir Book"/>
          <w:b/>
          <w:color w:val="1A3644"/>
          <w:sz w:val="20"/>
          <w:szCs w:val="20"/>
        </w:rPr>
        <w:t>Access</w:t>
      </w:r>
      <w:r w:rsidRPr="002D223B">
        <w:rPr>
          <w:rFonts w:ascii="Avenir Book" w:hAnsi="Avenir Book"/>
          <w:b/>
          <w:color w:val="1A3644"/>
          <w:spacing w:val="-6"/>
          <w:sz w:val="20"/>
          <w:szCs w:val="20"/>
        </w:rPr>
        <w:t xml:space="preserve"> </w:t>
      </w:r>
      <w:r w:rsidRPr="002D223B">
        <w:rPr>
          <w:rFonts w:ascii="Avenir Book" w:hAnsi="Avenir Book"/>
          <w:b/>
          <w:color w:val="1A3644"/>
          <w:sz w:val="20"/>
          <w:szCs w:val="20"/>
        </w:rPr>
        <w:t>control</w:t>
      </w:r>
      <w:r w:rsidRPr="002D223B">
        <w:rPr>
          <w:rFonts w:ascii="Avenir Book" w:hAnsi="Avenir Book"/>
          <w:color w:val="1A3644"/>
          <w:sz w:val="20"/>
          <w:szCs w:val="20"/>
        </w:rPr>
        <w:t>:</w:t>
      </w:r>
      <w:r w:rsidRPr="002D223B">
        <w:rPr>
          <w:rFonts w:ascii="Avenir Book" w:hAnsi="Avenir Book"/>
          <w:color w:val="1A3644"/>
          <w:spacing w:val="37"/>
          <w:sz w:val="20"/>
          <w:szCs w:val="20"/>
        </w:rPr>
        <w:t xml:space="preserve"> </w:t>
      </w:r>
      <w:r w:rsidRPr="002D223B">
        <w:rPr>
          <w:rFonts w:ascii="Avenir Book" w:hAnsi="Avenir Book"/>
          <w:color w:val="1A3644"/>
          <w:sz w:val="20"/>
          <w:szCs w:val="20"/>
        </w:rPr>
        <w:t>Employees</w:t>
      </w:r>
      <w:r w:rsidRPr="002D223B">
        <w:rPr>
          <w:rFonts w:ascii="Avenir Book" w:hAnsi="Avenir Book"/>
          <w:color w:val="1A3644"/>
          <w:spacing w:val="-8"/>
          <w:sz w:val="20"/>
          <w:szCs w:val="20"/>
        </w:rPr>
        <w:t xml:space="preserve"> </w:t>
      </w:r>
      <w:r w:rsidRPr="002D223B">
        <w:rPr>
          <w:rFonts w:ascii="Avenir Book" w:hAnsi="Avenir Book"/>
          <w:color w:val="1A3644"/>
          <w:sz w:val="20"/>
          <w:szCs w:val="20"/>
        </w:rPr>
        <w:t>must</w:t>
      </w:r>
      <w:r w:rsidRPr="002D223B">
        <w:rPr>
          <w:rFonts w:ascii="Avenir Book" w:hAnsi="Avenir Book"/>
          <w:color w:val="1A3644"/>
          <w:spacing w:val="-8"/>
          <w:sz w:val="20"/>
          <w:szCs w:val="20"/>
        </w:rPr>
        <w:t xml:space="preserve"> </w:t>
      </w:r>
      <w:r w:rsidRPr="002D223B">
        <w:rPr>
          <w:rFonts w:ascii="Avenir Book" w:hAnsi="Avenir Book"/>
          <w:color w:val="1A3644"/>
          <w:sz w:val="20"/>
          <w:szCs w:val="20"/>
        </w:rPr>
        <w:t>not</w:t>
      </w:r>
      <w:r w:rsidRPr="002D223B">
        <w:rPr>
          <w:rFonts w:ascii="Avenir Book" w:hAnsi="Avenir Book"/>
          <w:color w:val="1A3644"/>
          <w:spacing w:val="-8"/>
          <w:sz w:val="20"/>
          <w:szCs w:val="20"/>
        </w:rPr>
        <w:t xml:space="preserve"> </w:t>
      </w:r>
      <w:r w:rsidRPr="002D223B">
        <w:rPr>
          <w:rFonts w:ascii="Avenir Book" w:hAnsi="Avenir Book"/>
          <w:color w:val="1A3644"/>
          <w:sz w:val="20"/>
          <w:szCs w:val="20"/>
        </w:rPr>
        <w:t>give</w:t>
      </w:r>
      <w:r w:rsidRPr="002D223B">
        <w:rPr>
          <w:rFonts w:ascii="Avenir Book" w:hAnsi="Avenir Book"/>
          <w:color w:val="1A3644"/>
          <w:spacing w:val="-8"/>
          <w:sz w:val="20"/>
          <w:szCs w:val="20"/>
        </w:rPr>
        <w:t xml:space="preserve"> </w:t>
      </w:r>
      <w:r w:rsidRPr="002D223B">
        <w:rPr>
          <w:rFonts w:ascii="Avenir Book" w:hAnsi="Avenir Book"/>
          <w:color w:val="1A3644"/>
          <w:sz w:val="20"/>
          <w:szCs w:val="20"/>
        </w:rPr>
        <w:t>access</w:t>
      </w:r>
      <w:r w:rsidRPr="002D223B">
        <w:rPr>
          <w:rFonts w:ascii="Avenir Book" w:hAnsi="Avenir Book"/>
          <w:color w:val="1A3644"/>
          <w:spacing w:val="-10"/>
          <w:sz w:val="20"/>
          <w:szCs w:val="20"/>
        </w:rPr>
        <w:t xml:space="preserve"> </w:t>
      </w:r>
      <w:r w:rsidRPr="002D223B">
        <w:rPr>
          <w:rFonts w:ascii="Avenir Book" w:hAnsi="Avenir Book"/>
          <w:color w:val="1A3644"/>
          <w:sz w:val="20"/>
          <w:szCs w:val="20"/>
        </w:rPr>
        <w:t>to</w:t>
      </w:r>
      <w:r w:rsidRPr="002D223B">
        <w:rPr>
          <w:rFonts w:ascii="Avenir Book" w:hAnsi="Avenir Book"/>
          <w:color w:val="1A3644"/>
          <w:spacing w:val="-8"/>
          <w:sz w:val="20"/>
          <w:szCs w:val="20"/>
        </w:rPr>
        <w:t xml:space="preserve"> </w:t>
      </w:r>
      <w:r w:rsidRPr="002D223B">
        <w:rPr>
          <w:rFonts w:ascii="Avenir Book" w:hAnsi="Avenir Book"/>
          <w:color w:val="1A3644"/>
          <w:sz w:val="20"/>
          <w:szCs w:val="20"/>
        </w:rPr>
        <w:t>AI</w:t>
      </w:r>
      <w:r w:rsidRPr="002D223B">
        <w:rPr>
          <w:rFonts w:ascii="Avenir Book" w:hAnsi="Avenir Book"/>
          <w:color w:val="1A3644"/>
          <w:spacing w:val="-10"/>
          <w:sz w:val="20"/>
          <w:szCs w:val="20"/>
        </w:rPr>
        <w:t xml:space="preserve"> </w:t>
      </w:r>
      <w:r w:rsidRPr="002D223B">
        <w:rPr>
          <w:rFonts w:ascii="Avenir Book" w:hAnsi="Avenir Book"/>
          <w:color w:val="1A3644"/>
          <w:sz w:val="20"/>
          <w:szCs w:val="20"/>
        </w:rPr>
        <w:t>tools</w:t>
      </w:r>
      <w:r w:rsidRPr="002D223B">
        <w:rPr>
          <w:rFonts w:ascii="Avenir Book" w:hAnsi="Avenir Book"/>
          <w:color w:val="1A3644"/>
          <w:spacing w:val="-10"/>
          <w:sz w:val="20"/>
          <w:szCs w:val="20"/>
        </w:rPr>
        <w:t xml:space="preserve"> </w:t>
      </w:r>
      <w:r w:rsidRPr="002D223B">
        <w:rPr>
          <w:rFonts w:ascii="Avenir Book" w:hAnsi="Avenir Book"/>
          <w:color w:val="1A3644"/>
          <w:sz w:val="20"/>
          <w:szCs w:val="20"/>
        </w:rPr>
        <w:t>used</w:t>
      </w:r>
      <w:r w:rsidRPr="002D223B">
        <w:rPr>
          <w:rFonts w:ascii="Avenir Book" w:hAnsi="Avenir Book"/>
          <w:color w:val="1A3644"/>
          <w:spacing w:val="-6"/>
          <w:sz w:val="20"/>
          <w:szCs w:val="20"/>
        </w:rPr>
        <w:t xml:space="preserve"> </w:t>
      </w:r>
      <w:r w:rsidRPr="002D223B">
        <w:rPr>
          <w:rFonts w:ascii="Avenir Book" w:hAnsi="Avenir Book"/>
          <w:color w:val="1A3644"/>
          <w:sz w:val="20"/>
          <w:szCs w:val="20"/>
        </w:rPr>
        <w:t>by</w:t>
      </w:r>
      <w:r w:rsidRPr="002D223B">
        <w:rPr>
          <w:rFonts w:ascii="Avenir Book" w:hAnsi="Avenir Book"/>
          <w:color w:val="1A3644"/>
          <w:spacing w:val="-10"/>
          <w:sz w:val="20"/>
          <w:szCs w:val="20"/>
        </w:rPr>
        <w:t xml:space="preserve"> </w:t>
      </w:r>
      <w:r w:rsidRPr="002D223B">
        <w:rPr>
          <w:rFonts w:ascii="Avenir Book" w:hAnsi="Avenir Book"/>
          <w:color w:val="1A3644"/>
          <w:sz w:val="20"/>
          <w:szCs w:val="20"/>
        </w:rPr>
        <w:t>CMIT</w:t>
      </w:r>
      <w:r w:rsidRPr="002D223B">
        <w:rPr>
          <w:rFonts w:ascii="Avenir Book" w:hAnsi="Avenir Book"/>
          <w:color w:val="1A3644"/>
          <w:spacing w:val="-10"/>
          <w:sz w:val="20"/>
          <w:szCs w:val="20"/>
        </w:rPr>
        <w:t xml:space="preserve"> </w:t>
      </w:r>
      <w:r w:rsidRPr="002D223B">
        <w:rPr>
          <w:rFonts w:ascii="Avenir Book" w:hAnsi="Avenir Book"/>
          <w:color w:val="1A3644"/>
          <w:sz w:val="20"/>
          <w:szCs w:val="20"/>
        </w:rPr>
        <w:t>to</w:t>
      </w:r>
      <w:r w:rsidRPr="002D223B">
        <w:rPr>
          <w:rFonts w:ascii="Avenir Book" w:hAnsi="Avenir Book"/>
          <w:color w:val="1A3644"/>
          <w:spacing w:val="-6"/>
          <w:sz w:val="20"/>
          <w:szCs w:val="20"/>
        </w:rPr>
        <w:t xml:space="preserve"> </w:t>
      </w:r>
      <w:r w:rsidRPr="002D223B">
        <w:rPr>
          <w:rFonts w:ascii="Avenir Book" w:hAnsi="Avenir Book"/>
          <w:color w:val="1A3644"/>
          <w:sz w:val="20"/>
          <w:szCs w:val="20"/>
        </w:rPr>
        <w:t>anyone unapproved to use the tools or anyone outside the organization.</w:t>
      </w:r>
      <w:r w:rsidRPr="002D223B">
        <w:rPr>
          <w:rFonts w:ascii="Avenir Book" w:hAnsi="Avenir Book"/>
          <w:color w:val="1A3644"/>
          <w:spacing w:val="40"/>
          <w:sz w:val="20"/>
          <w:szCs w:val="20"/>
        </w:rPr>
        <w:t xml:space="preserve"> </w:t>
      </w:r>
      <w:r w:rsidRPr="002D223B">
        <w:rPr>
          <w:rFonts w:ascii="Avenir Book" w:hAnsi="Avenir Book"/>
          <w:color w:val="1A3644"/>
          <w:sz w:val="20"/>
          <w:szCs w:val="20"/>
        </w:rPr>
        <w:t>This includes sharing login credentials or other sensitive information.</w:t>
      </w:r>
      <w:r w:rsidR="002D223B">
        <w:rPr>
          <w:rFonts w:ascii="Avenir Book" w:hAnsi="Avenir Book"/>
          <w:color w:val="1A3644"/>
          <w:sz w:val="20"/>
          <w:szCs w:val="20"/>
        </w:rPr>
        <w:br/>
      </w:r>
    </w:p>
    <w:p w14:paraId="3921889B" w14:textId="4D287AB7" w:rsidR="00EF41A5" w:rsidRPr="002D223B" w:rsidRDefault="00EF41A5" w:rsidP="002D223B">
      <w:pPr>
        <w:pStyle w:val="ListParagraph"/>
        <w:widowControl w:val="0"/>
        <w:numPr>
          <w:ilvl w:val="1"/>
          <w:numId w:val="26"/>
        </w:numPr>
        <w:tabs>
          <w:tab w:val="left" w:pos="1306"/>
        </w:tabs>
        <w:autoSpaceDE w:val="0"/>
        <w:autoSpaceDN w:val="0"/>
        <w:spacing w:before="119" w:line="240" w:lineRule="auto"/>
        <w:ind w:right="585"/>
        <w:contextualSpacing w:val="0"/>
        <w:rPr>
          <w:rFonts w:ascii="Avenir Book" w:hAnsi="Avenir Book"/>
          <w:color w:val="1A3644"/>
          <w:sz w:val="20"/>
          <w:szCs w:val="20"/>
        </w:rPr>
      </w:pPr>
      <w:r w:rsidRPr="002D223B">
        <w:rPr>
          <w:rFonts w:ascii="Avenir Book" w:hAnsi="Avenir Book"/>
          <w:b/>
          <w:color w:val="1A3644"/>
          <w:sz w:val="20"/>
          <w:szCs w:val="20"/>
        </w:rPr>
        <w:t>Use of reputable AI tools</w:t>
      </w:r>
      <w:r w:rsidRPr="002D223B">
        <w:rPr>
          <w:rFonts w:ascii="Avenir Book" w:hAnsi="Avenir Book"/>
          <w:color w:val="1A3644"/>
          <w:sz w:val="20"/>
          <w:szCs w:val="20"/>
        </w:rPr>
        <w:t>: Employees should only use reputable AI tools once permission is granted by CMIT and be cautious when using tools developed by individuals or companies without established reputations.</w:t>
      </w:r>
      <w:r w:rsidRPr="002D223B">
        <w:rPr>
          <w:rFonts w:ascii="Avenir Book" w:hAnsi="Avenir Book"/>
          <w:color w:val="1A3644"/>
          <w:spacing w:val="40"/>
          <w:sz w:val="20"/>
          <w:szCs w:val="20"/>
        </w:rPr>
        <w:t xml:space="preserve"> </w:t>
      </w:r>
      <w:r w:rsidRPr="002D223B">
        <w:rPr>
          <w:rFonts w:ascii="Avenir Book" w:hAnsi="Avenir Book"/>
          <w:color w:val="1A3644"/>
          <w:sz w:val="20"/>
          <w:szCs w:val="20"/>
        </w:rPr>
        <w:t>Any AI tool used by employees must meet our security and data protection standards.</w:t>
      </w:r>
      <w:r w:rsidR="002D223B">
        <w:rPr>
          <w:rFonts w:ascii="Avenir Book" w:hAnsi="Avenir Book"/>
          <w:color w:val="1A3644"/>
          <w:sz w:val="20"/>
          <w:szCs w:val="20"/>
        </w:rPr>
        <w:br/>
      </w:r>
    </w:p>
    <w:p w14:paraId="56827421" w14:textId="24F89CF8" w:rsidR="00EF41A5" w:rsidRPr="002D223B" w:rsidRDefault="00EF41A5" w:rsidP="002D223B">
      <w:pPr>
        <w:pStyle w:val="ListParagraph"/>
        <w:widowControl w:val="0"/>
        <w:numPr>
          <w:ilvl w:val="1"/>
          <w:numId w:val="26"/>
        </w:numPr>
        <w:tabs>
          <w:tab w:val="left" w:pos="1306"/>
        </w:tabs>
        <w:autoSpaceDE w:val="0"/>
        <w:autoSpaceDN w:val="0"/>
        <w:spacing w:before="120" w:line="240" w:lineRule="auto"/>
        <w:ind w:right="582"/>
        <w:contextualSpacing w:val="0"/>
        <w:rPr>
          <w:rFonts w:ascii="Avenir Book" w:hAnsi="Avenir Book"/>
          <w:color w:val="1A3644"/>
          <w:sz w:val="20"/>
          <w:szCs w:val="20"/>
        </w:rPr>
      </w:pPr>
      <w:r w:rsidRPr="002D223B">
        <w:rPr>
          <w:rFonts w:ascii="Avenir Book" w:hAnsi="Avenir Book"/>
          <w:b/>
          <w:color w:val="1A3644"/>
          <w:sz w:val="20"/>
          <w:szCs w:val="20"/>
        </w:rPr>
        <w:t>Compliance with security policies</w:t>
      </w:r>
      <w:r w:rsidRPr="002D223B">
        <w:rPr>
          <w:rFonts w:ascii="Avenir Book" w:hAnsi="Avenir Book"/>
          <w:color w:val="1A3644"/>
          <w:sz w:val="20"/>
          <w:szCs w:val="20"/>
        </w:rPr>
        <w:t>:</w:t>
      </w:r>
      <w:r w:rsidRPr="002D223B">
        <w:rPr>
          <w:rFonts w:ascii="Avenir Book" w:hAnsi="Avenir Book"/>
          <w:color w:val="1A3644"/>
          <w:spacing w:val="40"/>
          <w:sz w:val="20"/>
          <w:szCs w:val="20"/>
        </w:rPr>
        <w:t xml:space="preserve"> </w:t>
      </w:r>
      <w:r w:rsidRPr="002D223B">
        <w:rPr>
          <w:rFonts w:ascii="Avenir Book" w:hAnsi="Avenir Book"/>
          <w:color w:val="1A3644"/>
          <w:sz w:val="20"/>
          <w:szCs w:val="20"/>
        </w:rPr>
        <w:t>Employees must apply the same security best practices we use for all company and customer data.</w:t>
      </w:r>
      <w:r w:rsidRPr="002D223B">
        <w:rPr>
          <w:rFonts w:ascii="Avenir Book" w:hAnsi="Avenir Book"/>
          <w:color w:val="1A3644"/>
          <w:spacing w:val="40"/>
          <w:sz w:val="20"/>
          <w:szCs w:val="20"/>
        </w:rPr>
        <w:t xml:space="preserve"> </w:t>
      </w:r>
      <w:r w:rsidRPr="002D223B">
        <w:rPr>
          <w:rFonts w:ascii="Avenir Book" w:hAnsi="Avenir Book"/>
          <w:color w:val="1A3644"/>
          <w:sz w:val="20"/>
          <w:szCs w:val="20"/>
        </w:rPr>
        <w:t>This includes using strong passwords, keeping software up-to-date, and following our data retention and disposal policies.</w:t>
      </w:r>
      <w:r w:rsidR="002D223B">
        <w:rPr>
          <w:rFonts w:ascii="Avenir Book" w:hAnsi="Avenir Book"/>
          <w:color w:val="1A3644"/>
          <w:sz w:val="20"/>
          <w:szCs w:val="20"/>
        </w:rPr>
        <w:br/>
      </w:r>
    </w:p>
    <w:p w14:paraId="20C68A39" w14:textId="0DAE58C2" w:rsidR="000E08CC" w:rsidRPr="002D223B" w:rsidRDefault="00EF41A5" w:rsidP="002D223B">
      <w:pPr>
        <w:pStyle w:val="ListParagraph"/>
        <w:widowControl w:val="0"/>
        <w:numPr>
          <w:ilvl w:val="1"/>
          <w:numId w:val="26"/>
        </w:numPr>
        <w:tabs>
          <w:tab w:val="left" w:pos="1306"/>
        </w:tabs>
        <w:autoSpaceDE w:val="0"/>
        <w:autoSpaceDN w:val="0"/>
        <w:spacing w:before="119" w:line="240" w:lineRule="auto"/>
        <w:ind w:right="586"/>
        <w:contextualSpacing w:val="0"/>
        <w:rPr>
          <w:rFonts w:ascii="Avenir Book" w:hAnsi="Avenir Book"/>
          <w:color w:val="1A3644"/>
          <w:sz w:val="20"/>
          <w:szCs w:val="20"/>
        </w:rPr>
      </w:pPr>
      <w:r w:rsidRPr="002D223B">
        <w:rPr>
          <w:rFonts w:ascii="Avenir Book" w:hAnsi="Avenir Book"/>
          <w:b/>
          <w:color w:val="1A3644"/>
          <w:sz w:val="20"/>
          <w:szCs w:val="20"/>
        </w:rPr>
        <w:t>Data privacy</w:t>
      </w:r>
      <w:r w:rsidRPr="002D223B">
        <w:rPr>
          <w:rFonts w:ascii="Avenir Book" w:hAnsi="Avenir Book"/>
          <w:color w:val="1A3644"/>
          <w:sz w:val="20"/>
          <w:szCs w:val="20"/>
        </w:rPr>
        <w:t>:</w:t>
      </w:r>
      <w:r w:rsidRPr="002D223B">
        <w:rPr>
          <w:rFonts w:ascii="Avenir Book" w:hAnsi="Avenir Book"/>
          <w:color w:val="1A3644"/>
          <w:spacing w:val="40"/>
          <w:sz w:val="20"/>
          <w:szCs w:val="20"/>
        </w:rPr>
        <w:t xml:space="preserve"> </w:t>
      </w:r>
      <w:r w:rsidRPr="002D223B">
        <w:rPr>
          <w:rFonts w:ascii="Avenir Book" w:hAnsi="Avenir Book"/>
          <w:color w:val="1A3644"/>
          <w:sz w:val="20"/>
          <w:szCs w:val="20"/>
        </w:rPr>
        <w:t>Employees must exercise discretion when sharing information publicly.</w:t>
      </w:r>
      <w:r w:rsidRPr="002D223B">
        <w:rPr>
          <w:rFonts w:ascii="Avenir Book" w:hAnsi="Avenir Book"/>
          <w:color w:val="1A3644"/>
          <w:spacing w:val="40"/>
          <w:sz w:val="20"/>
          <w:szCs w:val="20"/>
        </w:rPr>
        <w:t xml:space="preserve"> </w:t>
      </w:r>
      <w:r w:rsidRPr="002D223B">
        <w:rPr>
          <w:rFonts w:ascii="Avenir Book" w:hAnsi="Avenir Book"/>
          <w:color w:val="1A3644"/>
          <w:sz w:val="20"/>
          <w:szCs w:val="20"/>
        </w:rPr>
        <w:t>AI tools such as ChatGPT or Google Bard are public, meaning if any CMIT documents or data is uploaded to these tools, it is comparable to posting CMIT information to a public website or social media.</w:t>
      </w:r>
    </w:p>
    <w:p w14:paraId="6EC99F3A" w14:textId="77777777" w:rsidR="00FD0A92" w:rsidRDefault="00FD0A92" w:rsidP="002D223B">
      <w:pPr>
        <w:widowControl w:val="0"/>
        <w:pBdr>
          <w:bottom w:val="single" w:sz="12" w:space="1" w:color="auto"/>
        </w:pBdr>
        <w:tabs>
          <w:tab w:val="left" w:pos="1306"/>
        </w:tabs>
        <w:autoSpaceDE w:val="0"/>
        <w:autoSpaceDN w:val="0"/>
        <w:spacing w:before="119" w:line="240" w:lineRule="auto"/>
        <w:ind w:right="586"/>
        <w:rPr>
          <w:rFonts w:ascii="Avenir Book" w:hAnsi="Avenir Book"/>
          <w:color w:val="1A3644"/>
          <w:sz w:val="20"/>
          <w:szCs w:val="20"/>
        </w:rPr>
      </w:pPr>
    </w:p>
    <w:p w14:paraId="59B4547A" w14:textId="77777777" w:rsidR="002D223B" w:rsidRDefault="002D223B" w:rsidP="002D223B">
      <w:pPr>
        <w:widowControl w:val="0"/>
        <w:pBdr>
          <w:bottom w:val="single" w:sz="12" w:space="1" w:color="auto"/>
        </w:pBdr>
        <w:tabs>
          <w:tab w:val="left" w:pos="1306"/>
        </w:tabs>
        <w:autoSpaceDE w:val="0"/>
        <w:autoSpaceDN w:val="0"/>
        <w:spacing w:before="119" w:line="240" w:lineRule="auto"/>
        <w:ind w:right="586"/>
        <w:rPr>
          <w:rFonts w:ascii="Avenir Book" w:hAnsi="Avenir Book"/>
          <w:color w:val="1A3644"/>
          <w:sz w:val="20"/>
          <w:szCs w:val="20"/>
        </w:rPr>
      </w:pPr>
    </w:p>
    <w:p w14:paraId="52C8B064" w14:textId="77777777" w:rsidR="002D223B" w:rsidRDefault="002D223B" w:rsidP="002D223B">
      <w:pPr>
        <w:widowControl w:val="0"/>
        <w:pBdr>
          <w:bottom w:val="single" w:sz="12" w:space="1" w:color="auto"/>
        </w:pBdr>
        <w:tabs>
          <w:tab w:val="left" w:pos="1306"/>
        </w:tabs>
        <w:autoSpaceDE w:val="0"/>
        <w:autoSpaceDN w:val="0"/>
        <w:spacing w:before="119" w:line="240" w:lineRule="auto"/>
        <w:ind w:right="586"/>
        <w:rPr>
          <w:rFonts w:ascii="Avenir Book" w:hAnsi="Avenir Book"/>
          <w:color w:val="1A3644"/>
          <w:sz w:val="20"/>
          <w:szCs w:val="20"/>
        </w:rPr>
      </w:pPr>
    </w:p>
    <w:p w14:paraId="10C96209" w14:textId="77777777" w:rsidR="002D223B" w:rsidRDefault="002D223B" w:rsidP="002D223B">
      <w:pPr>
        <w:widowControl w:val="0"/>
        <w:pBdr>
          <w:bottom w:val="single" w:sz="12" w:space="1" w:color="auto"/>
        </w:pBdr>
        <w:tabs>
          <w:tab w:val="left" w:pos="1306"/>
        </w:tabs>
        <w:autoSpaceDE w:val="0"/>
        <w:autoSpaceDN w:val="0"/>
        <w:spacing w:before="119" w:line="240" w:lineRule="auto"/>
        <w:ind w:right="586"/>
        <w:rPr>
          <w:rFonts w:ascii="Avenir Book" w:hAnsi="Avenir Book"/>
          <w:color w:val="1A3644"/>
          <w:sz w:val="20"/>
          <w:szCs w:val="20"/>
        </w:rPr>
      </w:pPr>
    </w:p>
    <w:p w14:paraId="3D5B0D40" w14:textId="77777777" w:rsidR="002D223B" w:rsidRDefault="002D223B" w:rsidP="002D223B">
      <w:pPr>
        <w:spacing w:before="100" w:beforeAutospacing="1" w:after="100" w:afterAutospacing="1" w:line="240" w:lineRule="auto"/>
        <w:jc w:val="center"/>
        <w:outlineLvl w:val="1"/>
        <w:rPr>
          <w:rFonts w:ascii="Avenir Book" w:hAnsi="Avenir Book"/>
          <w:color w:val="1A3644"/>
          <w:sz w:val="20"/>
          <w:szCs w:val="20"/>
        </w:rPr>
      </w:pPr>
    </w:p>
    <w:p w14:paraId="0DA03C34" w14:textId="3E9D8DF0" w:rsidR="002D223B" w:rsidRDefault="002D223B" w:rsidP="002D223B">
      <w:pPr>
        <w:spacing w:before="100" w:beforeAutospacing="1" w:after="100" w:afterAutospacing="1" w:line="240" w:lineRule="auto"/>
        <w:jc w:val="center"/>
        <w:outlineLvl w:val="1"/>
        <w:rPr>
          <w:rFonts w:ascii="Avenir Book" w:eastAsia="Times New Roman" w:hAnsi="Avenir Book" w:cs="Times New Roman"/>
          <w:sz w:val="20"/>
          <w:szCs w:val="20"/>
          <w:lang w:val="en-US"/>
        </w:rPr>
      </w:pPr>
      <w:r w:rsidRPr="002D223B">
        <w:rPr>
          <w:rFonts w:ascii="Avenir Book" w:eastAsia="Times New Roman" w:hAnsi="Avenir Book" w:cs="Times New Roman"/>
          <w:sz w:val="20"/>
          <w:szCs w:val="20"/>
          <w:lang w:val="en-US"/>
        </w:rPr>
        <w:t>How to Use This Template</w:t>
      </w:r>
    </w:p>
    <w:p w14:paraId="7D574981" w14:textId="77777777" w:rsidR="002D223B" w:rsidRPr="002D223B" w:rsidRDefault="002D223B" w:rsidP="002D223B">
      <w:pPr>
        <w:spacing w:before="100" w:beforeAutospacing="1" w:after="100" w:afterAutospacing="1" w:line="240" w:lineRule="auto"/>
        <w:jc w:val="center"/>
        <w:outlineLvl w:val="1"/>
        <w:rPr>
          <w:rFonts w:ascii="Avenir Book" w:eastAsia="Times New Roman" w:hAnsi="Avenir Book" w:cs="Times New Roman"/>
          <w:sz w:val="20"/>
          <w:szCs w:val="20"/>
          <w:lang w:val="en-US"/>
        </w:rPr>
      </w:pPr>
    </w:p>
    <w:p w14:paraId="57324E69" w14:textId="77777777" w:rsidR="002D223B" w:rsidRPr="002D223B" w:rsidRDefault="002D223B" w:rsidP="002D223B">
      <w:pPr>
        <w:spacing w:before="100" w:beforeAutospacing="1" w:after="100" w:afterAutospacing="1" w:line="240" w:lineRule="auto"/>
        <w:rPr>
          <w:rFonts w:ascii="Avenir Book" w:eastAsia="Times New Roman" w:hAnsi="Avenir Book" w:cs="Times New Roman"/>
          <w:sz w:val="20"/>
          <w:szCs w:val="20"/>
          <w:lang w:val="en-US"/>
        </w:rPr>
      </w:pPr>
      <w:r w:rsidRPr="002D223B">
        <w:rPr>
          <w:rFonts w:ascii="Avenir Book" w:eastAsia="Times New Roman" w:hAnsi="Avenir Book" w:cs="Times New Roman"/>
          <w:sz w:val="20"/>
          <w:szCs w:val="20"/>
          <w:lang w:val="en-US"/>
        </w:rPr>
        <w:t>This AI Acceptable Use Policy template is designed to help your organization establish clear guidelines for the safe and responsible use of AI technologies in the workplace.</w:t>
      </w:r>
    </w:p>
    <w:p w14:paraId="3FF702D6" w14:textId="77777777" w:rsidR="002D223B" w:rsidRPr="002D223B" w:rsidRDefault="002D223B" w:rsidP="002D223B">
      <w:pPr>
        <w:spacing w:before="100" w:beforeAutospacing="1" w:after="100" w:afterAutospacing="1" w:line="240" w:lineRule="auto"/>
        <w:rPr>
          <w:rFonts w:ascii="Avenir Book" w:eastAsia="Times New Roman" w:hAnsi="Avenir Book" w:cs="Times New Roman"/>
          <w:sz w:val="20"/>
          <w:szCs w:val="20"/>
          <w:lang w:val="en-US"/>
        </w:rPr>
      </w:pPr>
      <w:r w:rsidRPr="002D223B">
        <w:rPr>
          <w:rFonts w:ascii="Avenir Book" w:eastAsia="Times New Roman" w:hAnsi="Avenir Book" w:cs="Times New Roman"/>
          <w:sz w:val="20"/>
          <w:szCs w:val="20"/>
          <w:lang w:val="en-US"/>
        </w:rPr>
        <w:t>Before implementation, review and customize this document to align with your company’s operations, security requirements, approved AI tools, and compliance standards. We recommend involving leadership, IT, HR, and legal stakeholders as needed.</w:t>
      </w:r>
    </w:p>
    <w:p w14:paraId="0234ACC7" w14:textId="77777777" w:rsidR="002D223B" w:rsidRPr="002D223B" w:rsidRDefault="002D223B" w:rsidP="002D223B">
      <w:pPr>
        <w:spacing w:before="100" w:beforeAutospacing="1" w:after="100" w:afterAutospacing="1" w:line="240" w:lineRule="auto"/>
        <w:rPr>
          <w:rFonts w:ascii="Avenir Book" w:eastAsia="Times New Roman" w:hAnsi="Avenir Book" w:cs="Times New Roman"/>
          <w:sz w:val="20"/>
          <w:szCs w:val="20"/>
          <w:lang w:val="en-US"/>
        </w:rPr>
      </w:pPr>
      <w:r w:rsidRPr="002D223B">
        <w:rPr>
          <w:rFonts w:ascii="Avenir Book" w:eastAsia="Times New Roman" w:hAnsi="Avenir Book" w:cs="Times New Roman"/>
          <w:sz w:val="20"/>
          <w:szCs w:val="20"/>
          <w:lang w:val="en-US"/>
        </w:rPr>
        <w:t>Once finalized, distribute the policy to employees and include it alongside your existing cybersecurity, privacy, and employee handbook documentation.</w:t>
      </w:r>
    </w:p>
    <w:p w14:paraId="18ABDB1E" w14:textId="77777777" w:rsidR="002D223B" w:rsidRPr="002D223B" w:rsidRDefault="002D223B" w:rsidP="002D223B">
      <w:pPr>
        <w:widowControl w:val="0"/>
        <w:pBdr>
          <w:bottom w:val="single" w:sz="12" w:space="1" w:color="auto"/>
        </w:pBdr>
        <w:tabs>
          <w:tab w:val="left" w:pos="1306"/>
        </w:tabs>
        <w:autoSpaceDE w:val="0"/>
        <w:autoSpaceDN w:val="0"/>
        <w:spacing w:before="119" w:line="240" w:lineRule="auto"/>
        <w:ind w:right="586"/>
        <w:rPr>
          <w:rFonts w:ascii="Avenir Book" w:hAnsi="Avenir Book"/>
          <w:color w:val="1A3644"/>
          <w:sz w:val="20"/>
          <w:szCs w:val="20"/>
        </w:rPr>
      </w:pPr>
    </w:p>
    <w:p w14:paraId="1401CE1D" w14:textId="77777777" w:rsidR="002D223B" w:rsidRPr="002D223B" w:rsidRDefault="002D223B" w:rsidP="002D223B">
      <w:pPr>
        <w:widowControl w:val="0"/>
        <w:tabs>
          <w:tab w:val="left" w:pos="1306"/>
        </w:tabs>
        <w:autoSpaceDE w:val="0"/>
        <w:autoSpaceDN w:val="0"/>
        <w:spacing w:before="119" w:line="240" w:lineRule="auto"/>
        <w:ind w:right="586"/>
        <w:jc w:val="both"/>
        <w:rPr>
          <w:rFonts w:ascii="Avenir Book" w:hAnsi="Avenir Book"/>
          <w:sz w:val="20"/>
          <w:szCs w:val="20"/>
        </w:rPr>
      </w:pPr>
    </w:p>
    <w:p w14:paraId="58AFA151" w14:textId="77777777" w:rsidR="002D223B" w:rsidRDefault="002D223B" w:rsidP="002D223B">
      <w:pPr>
        <w:pStyle w:val="Heading3"/>
        <w:jc w:val="center"/>
        <w:rPr>
          <w:rFonts w:ascii="Avenir Book" w:hAnsi="Avenir Book"/>
          <w:color w:val="auto"/>
          <w:sz w:val="20"/>
          <w:szCs w:val="20"/>
        </w:rPr>
      </w:pPr>
      <w:r w:rsidRPr="002D223B">
        <w:rPr>
          <w:rFonts w:ascii="Avenir Book" w:hAnsi="Avenir Book"/>
          <w:color w:val="auto"/>
          <w:sz w:val="20"/>
          <w:szCs w:val="20"/>
        </w:rPr>
        <w:t>Disclaimer</w:t>
      </w:r>
    </w:p>
    <w:p w14:paraId="741B533F" w14:textId="77777777" w:rsidR="002D223B" w:rsidRPr="002D223B" w:rsidRDefault="002D223B" w:rsidP="002D223B"/>
    <w:p w14:paraId="64CC94DD" w14:textId="77777777" w:rsidR="002D223B" w:rsidRPr="002D223B" w:rsidRDefault="002D223B" w:rsidP="002D223B">
      <w:pPr>
        <w:pStyle w:val="NormalWeb"/>
        <w:rPr>
          <w:rFonts w:ascii="Avenir Book" w:hAnsi="Avenir Book"/>
          <w:sz w:val="20"/>
          <w:szCs w:val="20"/>
        </w:rPr>
      </w:pPr>
      <w:r w:rsidRPr="002D223B">
        <w:rPr>
          <w:rFonts w:ascii="Avenir Book" w:hAnsi="Avenir Book"/>
          <w:sz w:val="20"/>
          <w:szCs w:val="20"/>
        </w:rPr>
        <w:t>This template is provided for informational purposes only and does not constitute legal advice. Organizations should consult legal, compliance, or cybersecurity professionals before adopting or implementing any policy related to Artificial Intelligence usage.</w:t>
      </w:r>
    </w:p>
    <w:p w14:paraId="313A4EE2" w14:textId="77777777" w:rsidR="002D223B" w:rsidRPr="002D223B" w:rsidRDefault="002D223B" w:rsidP="002D223B">
      <w:pPr>
        <w:spacing w:before="100" w:beforeAutospacing="1" w:after="100" w:afterAutospacing="1" w:line="240" w:lineRule="auto"/>
        <w:rPr>
          <w:rFonts w:ascii="Avenir Light" w:eastAsia="Times New Roman" w:hAnsi="Avenir Light" w:cs="Times New Roman"/>
          <w:lang w:val="en-US"/>
        </w:rPr>
      </w:pPr>
    </w:p>
    <w:p w14:paraId="6D05A5CD" w14:textId="0D86F636" w:rsidR="00FD0A92" w:rsidRPr="00FD0A92" w:rsidRDefault="00FD0A92" w:rsidP="002D223B">
      <w:pPr>
        <w:widowControl w:val="0"/>
        <w:tabs>
          <w:tab w:val="left" w:pos="1306"/>
        </w:tabs>
        <w:autoSpaceDE w:val="0"/>
        <w:autoSpaceDN w:val="0"/>
        <w:spacing w:before="119" w:line="240" w:lineRule="auto"/>
        <w:ind w:right="586"/>
        <w:jc w:val="center"/>
        <w:rPr>
          <w:rFonts w:ascii="Avenir Book" w:hAnsi="Avenir Book"/>
          <w:b/>
          <w:bCs/>
          <w:color w:val="1A3644"/>
          <w:sz w:val="20"/>
          <w:szCs w:val="20"/>
        </w:rPr>
      </w:pPr>
    </w:p>
    <w:sectPr w:rsidR="00FD0A92" w:rsidRPr="00FD0A92">
      <w:headerReference w:type="default" r:id="rId7"/>
      <w:footerReference w:type="default" r:id="rId8"/>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9FB7C7" w14:textId="77777777" w:rsidR="002E13E0" w:rsidRDefault="002E13E0" w:rsidP="00F233A5">
      <w:pPr>
        <w:spacing w:line="240" w:lineRule="auto"/>
      </w:pPr>
      <w:r>
        <w:separator/>
      </w:r>
    </w:p>
  </w:endnote>
  <w:endnote w:type="continuationSeparator" w:id="0">
    <w:p w14:paraId="4A1D9AB7" w14:textId="77777777" w:rsidR="002E13E0" w:rsidRDefault="002E13E0" w:rsidP="00F233A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Avenir Book">
    <w:panose1 w:val="02000503020000020003"/>
    <w:charset w:val="00"/>
    <w:family w:val="auto"/>
    <w:pitch w:val="variable"/>
    <w:sig w:usb0="800000AF" w:usb1="5000204A" w:usb2="00000000" w:usb3="00000000" w:csb0="0000009B" w:csb1="00000000"/>
  </w:font>
  <w:font w:name="Avenir Light">
    <w:panose1 w:val="020B0402020203020204"/>
    <w:charset w:val="4D"/>
    <w:family w:val="swiss"/>
    <w:pitch w:val="variable"/>
    <w:sig w:usb0="800000AF" w:usb1="5000204A" w:usb2="00000000" w:usb3="00000000" w:csb0="0000009B"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6EF63D54" w14:paraId="06A30452" w14:textId="77777777" w:rsidTr="6EF63D54">
      <w:trPr>
        <w:trHeight w:val="300"/>
      </w:trPr>
      <w:tc>
        <w:tcPr>
          <w:tcW w:w="3120" w:type="dxa"/>
        </w:tcPr>
        <w:p w14:paraId="6E6570AC" w14:textId="7FDDC1D9" w:rsidR="6EF63D54" w:rsidRDefault="6EF63D54" w:rsidP="6EF63D54">
          <w:pPr>
            <w:pStyle w:val="Header"/>
            <w:ind w:left="-115"/>
          </w:pPr>
        </w:p>
      </w:tc>
      <w:tc>
        <w:tcPr>
          <w:tcW w:w="3120" w:type="dxa"/>
        </w:tcPr>
        <w:p w14:paraId="55B69D66" w14:textId="0031FC07" w:rsidR="6EF63D54" w:rsidRDefault="6EF63D54" w:rsidP="6EF63D54">
          <w:pPr>
            <w:pStyle w:val="Header"/>
            <w:jc w:val="center"/>
          </w:pPr>
        </w:p>
      </w:tc>
      <w:tc>
        <w:tcPr>
          <w:tcW w:w="3120" w:type="dxa"/>
        </w:tcPr>
        <w:p w14:paraId="7A318D65" w14:textId="41A0DCDA" w:rsidR="6EF63D54" w:rsidRDefault="6EF63D54" w:rsidP="6EF63D54">
          <w:pPr>
            <w:pStyle w:val="Header"/>
            <w:ind w:right="-115"/>
            <w:jc w:val="right"/>
          </w:pPr>
        </w:p>
      </w:tc>
    </w:tr>
  </w:tbl>
  <w:p w14:paraId="4BFA88B3" w14:textId="6113041C" w:rsidR="6EF63D54" w:rsidRDefault="6EF63D54" w:rsidP="6EF63D5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B1DAB0" w14:textId="77777777" w:rsidR="002E13E0" w:rsidRDefault="002E13E0" w:rsidP="00F233A5">
      <w:pPr>
        <w:spacing w:line="240" w:lineRule="auto"/>
      </w:pPr>
      <w:r>
        <w:separator/>
      </w:r>
    </w:p>
  </w:footnote>
  <w:footnote w:type="continuationSeparator" w:id="0">
    <w:p w14:paraId="20349174" w14:textId="77777777" w:rsidR="002E13E0" w:rsidRDefault="002E13E0" w:rsidP="00F233A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FFDA41" w14:textId="620BFB3F" w:rsidR="004F29FC" w:rsidRDefault="004F29FC">
    <w:pPr>
      <w:pStyle w:val="Header"/>
    </w:pPr>
    <w:r>
      <w:rPr>
        <w:noProof/>
      </w:rPr>
      <w:drawing>
        <wp:anchor distT="0" distB="0" distL="114300" distR="114300" simplePos="0" relativeHeight="251659264" behindDoc="0" locked="0" layoutInCell="1" allowOverlap="1" wp14:anchorId="148CA64C" wp14:editId="1C7E3397">
          <wp:simplePos x="0" y="0"/>
          <wp:positionH relativeFrom="column">
            <wp:posOffset>-1620974</wp:posOffset>
          </wp:positionH>
          <wp:positionV relativeFrom="paragraph">
            <wp:posOffset>-459468</wp:posOffset>
          </wp:positionV>
          <wp:extent cx="8523805" cy="969264"/>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
                    <a:extLst>
                      <a:ext uri="{28A0092B-C50C-407E-A947-70E740481C1C}">
                        <a14:useLocalDpi xmlns:a14="http://schemas.microsoft.com/office/drawing/2010/main" val="0"/>
                      </a:ext>
                    </a:extLst>
                  </a:blip>
                  <a:stretch>
                    <a:fillRect/>
                  </a:stretch>
                </pic:blipFill>
                <pic:spPr>
                  <a:xfrm>
                    <a:off x="0" y="0"/>
                    <a:ext cx="8523805" cy="969264"/>
                  </a:xfrm>
                  <a:prstGeom prst="rect">
                    <a:avLst/>
                  </a:prstGeom>
                </pic:spPr>
              </pic:pic>
            </a:graphicData>
          </a:graphic>
          <wp14:sizeRelH relativeFrom="page">
            <wp14:pctWidth>0</wp14:pctWidth>
          </wp14:sizeRelH>
          <wp14:sizeRelV relativeFrom="page">
            <wp14:pctHeight>0</wp14:pctHeight>
          </wp14:sizeRelV>
        </wp:anchor>
      </w:drawing>
    </w:r>
  </w:p>
  <w:p w14:paraId="1182E8D5" w14:textId="3E2CBB2B" w:rsidR="004F29FC" w:rsidRDefault="004F29FC">
    <w:pPr>
      <w:pStyle w:val="Header"/>
    </w:pPr>
  </w:p>
  <w:p w14:paraId="55153A4F" w14:textId="075B3C14" w:rsidR="004F29FC" w:rsidRDefault="004F29FC">
    <w:pPr>
      <w:pStyle w:val="Header"/>
    </w:pPr>
  </w:p>
  <w:p w14:paraId="1653E1EF" w14:textId="750E6C58" w:rsidR="004F29FC" w:rsidRDefault="004F29FC">
    <w:pPr>
      <w:pStyle w:val="Header"/>
    </w:pPr>
  </w:p>
  <w:p w14:paraId="5F01B25C" w14:textId="77777777" w:rsidR="000E08CC" w:rsidRDefault="000E08CC" w:rsidP="00FE29E6">
    <w:pPr>
      <w:pStyle w:val="Header"/>
      <w:jc w:val="right"/>
      <w:rPr>
        <w:sz w:val="20"/>
        <w:szCs w:val="20"/>
      </w:rPr>
    </w:pPr>
  </w:p>
  <w:p w14:paraId="0FD727F4" w14:textId="77777777" w:rsidR="000E08CC" w:rsidRPr="00FE29E6" w:rsidRDefault="000E08CC" w:rsidP="00FE29E6">
    <w:pPr>
      <w:pStyle w:val="Header"/>
      <w:jc w:val="right"/>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2E25A5"/>
    <w:multiLevelType w:val="hybridMultilevel"/>
    <w:tmpl w:val="3D78A3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CDC142F"/>
    <w:multiLevelType w:val="hybridMultilevel"/>
    <w:tmpl w:val="FC526C2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 w15:restartNumberingAfterBreak="0">
    <w:nsid w:val="0F8D4571"/>
    <w:multiLevelType w:val="multilevel"/>
    <w:tmpl w:val="7B4A41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07D30B8"/>
    <w:multiLevelType w:val="hybridMultilevel"/>
    <w:tmpl w:val="5F2212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1801275"/>
    <w:multiLevelType w:val="multilevel"/>
    <w:tmpl w:val="68AAA1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50F07DF"/>
    <w:multiLevelType w:val="multilevel"/>
    <w:tmpl w:val="2B780E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52F68B5"/>
    <w:multiLevelType w:val="multilevel"/>
    <w:tmpl w:val="581E0C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A7C42A5"/>
    <w:multiLevelType w:val="hybridMultilevel"/>
    <w:tmpl w:val="908CB9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D771A4B"/>
    <w:multiLevelType w:val="hybridMultilevel"/>
    <w:tmpl w:val="A5F2D1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F9748F3"/>
    <w:multiLevelType w:val="hybridMultilevel"/>
    <w:tmpl w:val="B6C428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3D221B6"/>
    <w:multiLevelType w:val="multilevel"/>
    <w:tmpl w:val="E82EE2A2"/>
    <w:lvl w:ilvl="0">
      <w:start w:val="1"/>
      <w:numFmt w:val="decimal"/>
      <w:lvlText w:val="%1"/>
      <w:lvlJc w:val="left"/>
      <w:pPr>
        <w:ind w:left="658" w:hanging="432"/>
        <w:jc w:val="left"/>
      </w:pPr>
      <w:rPr>
        <w:rFonts w:hint="default"/>
        <w:spacing w:val="0"/>
        <w:w w:val="100"/>
        <w:lang w:val="en-US" w:eastAsia="en-US" w:bidi="ar-SA"/>
      </w:rPr>
    </w:lvl>
    <w:lvl w:ilvl="1">
      <w:start w:val="1"/>
      <w:numFmt w:val="upperLetter"/>
      <w:lvlText w:val="%2."/>
      <w:lvlJc w:val="left"/>
      <w:pPr>
        <w:ind w:left="586" w:hanging="360"/>
      </w:pPr>
    </w:lvl>
    <w:lvl w:ilvl="2">
      <w:start w:val="1"/>
      <w:numFmt w:val="lowerLetter"/>
      <w:lvlText w:val="%3)"/>
      <w:lvlJc w:val="left"/>
      <w:pPr>
        <w:ind w:left="1666" w:hanging="576"/>
        <w:jc w:val="left"/>
      </w:pPr>
      <w:rPr>
        <w:rFonts w:ascii="Calibri" w:eastAsia="Calibri" w:hAnsi="Calibri" w:cs="Calibri" w:hint="default"/>
        <w:b/>
        <w:bCs/>
        <w:i w:val="0"/>
        <w:iCs w:val="0"/>
        <w:spacing w:val="0"/>
        <w:w w:val="99"/>
        <w:sz w:val="24"/>
        <w:szCs w:val="24"/>
        <w:lang w:val="en-US" w:eastAsia="en-US" w:bidi="ar-SA"/>
      </w:rPr>
    </w:lvl>
    <w:lvl w:ilvl="3">
      <w:start w:val="1"/>
      <w:numFmt w:val="lowerRoman"/>
      <w:lvlText w:val="%4."/>
      <w:lvlJc w:val="left"/>
      <w:pPr>
        <w:ind w:left="2386" w:hanging="576"/>
        <w:jc w:val="left"/>
      </w:pPr>
      <w:rPr>
        <w:rFonts w:ascii="Calibri" w:eastAsia="Calibri" w:hAnsi="Calibri" w:cs="Calibri" w:hint="default"/>
        <w:b w:val="0"/>
        <w:bCs w:val="0"/>
        <w:i w:val="0"/>
        <w:iCs w:val="0"/>
        <w:spacing w:val="0"/>
        <w:w w:val="99"/>
        <w:sz w:val="24"/>
        <w:szCs w:val="24"/>
        <w:lang w:val="en-US" w:eastAsia="en-US" w:bidi="ar-SA"/>
      </w:rPr>
    </w:lvl>
    <w:lvl w:ilvl="4">
      <w:numFmt w:val="bullet"/>
      <w:lvlText w:val="•"/>
      <w:lvlJc w:val="left"/>
      <w:pPr>
        <w:ind w:left="1300" w:hanging="576"/>
      </w:pPr>
      <w:rPr>
        <w:rFonts w:hint="default"/>
        <w:lang w:val="en-US" w:eastAsia="en-US" w:bidi="ar-SA"/>
      </w:rPr>
    </w:lvl>
    <w:lvl w:ilvl="5">
      <w:numFmt w:val="bullet"/>
      <w:lvlText w:val="•"/>
      <w:lvlJc w:val="left"/>
      <w:pPr>
        <w:ind w:left="1660" w:hanging="576"/>
      </w:pPr>
      <w:rPr>
        <w:rFonts w:hint="default"/>
        <w:lang w:val="en-US" w:eastAsia="en-US" w:bidi="ar-SA"/>
      </w:rPr>
    </w:lvl>
    <w:lvl w:ilvl="6">
      <w:numFmt w:val="bullet"/>
      <w:lvlText w:val="•"/>
      <w:lvlJc w:val="left"/>
      <w:pPr>
        <w:ind w:left="2380" w:hanging="576"/>
      </w:pPr>
      <w:rPr>
        <w:rFonts w:hint="default"/>
        <w:lang w:val="en-US" w:eastAsia="en-US" w:bidi="ar-SA"/>
      </w:rPr>
    </w:lvl>
    <w:lvl w:ilvl="7">
      <w:numFmt w:val="bullet"/>
      <w:lvlText w:val="•"/>
      <w:lvlJc w:val="left"/>
      <w:pPr>
        <w:ind w:left="4285" w:hanging="576"/>
      </w:pPr>
      <w:rPr>
        <w:rFonts w:hint="default"/>
        <w:lang w:val="en-US" w:eastAsia="en-US" w:bidi="ar-SA"/>
      </w:rPr>
    </w:lvl>
    <w:lvl w:ilvl="8">
      <w:numFmt w:val="bullet"/>
      <w:lvlText w:val="•"/>
      <w:lvlJc w:val="left"/>
      <w:pPr>
        <w:ind w:left="6190" w:hanging="576"/>
      </w:pPr>
      <w:rPr>
        <w:rFonts w:hint="default"/>
        <w:lang w:val="en-US" w:eastAsia="en-US" w:bidi="ar-SA"/>
      </w:rPr>
    </w:lvl>
  </w:abstractNum>
  <w:abstractNum w:abstractNumId="11" w15:restartNumberingAfterBreak="0">
    <w:nsid w:val="47670C1F"/>
    <w:multiLevelType w:val="multilevel"/>
    <w:tmpl w:val="8B54B3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7E13F59"/>
    <w:multiLevelType w:val="hybridMultilevel"/>
    <w:tmpl w:val="0A2E0C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DD521A8"/>
    <w:multiLevelType w:val="hybridMultilevel"/>
    <w:tmpl w:val="B080A1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26A60D1"/>
    <w:multiLevelType w:val="multilevel"/>
    <w:tmpl w:val="014034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6F5335C"/>
    <w:multiLevelType w:val="hybridMultilevel"/>
    <w:tmpl w:val="29CCFF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BA168C7"/>
    <w:multiLevelType w:val="multilevel"/>
    <w:tmpl w:val="C2908D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608802AA"/>
    <w:multiLevelType w:val="multilevel"/>
    <w:tmpl w:val="CC3827EE"/>
    <w:lvl w:ilvl="0">
      <w:start w:val="1"/>
      <w:numFmt w:val="decimal"/>
      <w:lvlText w:val="%1"/>
      <w:lvlJc w:val="left"/>
      <w:pPr>
        <w:ind w:left="658" w:hanging="432"/>
        <w:jc w:val="left"/>
      </w:pPr>
      <w:rPr>
        <w:rFonts w:hint="default"/>
        <w:spacing w:val="0"/>
        <w:w w:val="100"/>
        <w:lang w:val="en-US" w:eastAsia="en-US" w:bidi="ar-SA"/>
      </w:rPr>
    </w:lvl>
    <w:lvl w:ilvl="1">
      <w:start w:val="1"/>
      <w:numFmt w:val="decimal"/>
      <w:lvlText w:val="%1.%2"/>
      <w:lvlJc w:val="left"/>
      <w:pPr>
        <w:ind w:left="802" w:hanging="576"/>
        <w:jc w:val="left"/>
      </w:pPr>
      <w:rPr>
        <w:rFonts w:hint="default"/>
        <w:spacing w:val="0"/>
        <w:w w:val="99"/>
        <w:lang w:val="en-US" w:eastAsia="en-US" w:bidi="ar-SA"/>
      </w:rPr>
    </w:lvl>
    <w:lvl w:ilvl="2">
      <w:start w:val="1"/>
      <w:numFmt w:val="lowerLetter"/>
      <w:lvlText w:val="%3)"/>
      <w:lvlJc w:val="left"/>
      <w:pPr>
        <w:ind w:left="1666" w:hanging="576"/>
        <w:jc w:val="left"/>
      </w:pPr>
      <w:rPr>
        <w:rFonts w:ascii="Calibri" w:eastAsia="Calibri" w:hAnsi="Calibri" w:cs="Calibri" w:hint="default"/>
        <w:b/>
        <w:bCs/>
        <w:i w:val="0"/>
        <w:iCs w:val="0"/>
        <w:spacing w:val="0"/>
        <w:w w:val="99"/>
        <w:sz w:val="24"/>
        <w:szCs w:val="24"/>
        <w:lang w:val="en-US" w:eastAsia="en-US" w:bidi="ar-SA"/>
      </w:rPr>
    </w:lvl>
    <w:lvl w:ilvl="3">
      <w:start w:val="1"/>
      <w:numFmt w:val="lowerRoman"/>
      <w:lvlText w:val="%4."/>
      <w:lvlJc w:val="left"/>
      <w:pPr>
        <w:ind w:left="2386" w:hanging="576"/>
        <w:jc w:val="left"/>
      </w:pPr>
      <w:rPr>
        <w:rFonts w:ascii="Calibri" w:eastAsia="Calibri" w:hAnsi="Calibri" w:cs="Calibri" w:hint="default"/>
        <w:b w:val="0"/>
        <w:bCs w:val="0"/>
        <w:i w:val="0"/>
        <w:iCs w:val="0"/>
        <w:spacing w:val="0"/>
        <w:w w:val="99"/>
        <w:sz w:val="24"/>
        <w:szCs w:val="24"/>
        <w:lang w:val="en-US" w:eastAsia="en-US" w:bidi="ar-SA"/>
      </w:rPr>
    </w:lvl>
    <w:lvl w:ilvl="4">
      <w:numFmt w:val="bullet"/>
      <w:lvlText w:val="•"/>
      <w:lvlJc w:val="left"/>
      <w:pPr>
        <w:ind w:left="1300" w:hanging="576"/>
      </w:pPr>
      <w:rPr>
        <w:rFonts w:hint="default"/>
        <w:lang w:val="en-US" w:eastAsia="en-US" w:bidi="ar-SA"/>
      </w:rPr>
    </w:lvl>
    <w:lvl w:ilvl="5">
      <w:numFmt w:val="bullet"/>
      <w:lvlText w:val="•"/>
      <w:lvlJc w:val="left"/>
      <w:pPr>
        <w:ind w:left="1660" w:hanging="576"/>
      </w:pPr>
      <w:rPr>
        <w:rFonts w:hint="default"/>
        <w:lang w:val="en-US" w:eastAsia="en-US" w:bidi="ar-SA"/>
      </w:rPr>
    </w:lvl>
    <w:lvl w:ilvl="6">
      <w:numFmt w:val="bullet"/>
      <w:lvlText w:val="•"/>
      <w:lvlJc w:val="left"/>
      <w:pPr>
        <w:ind w:left="2380" w:hanging="576"/>
      </w:pPr>
      <w:rPr>
        <w:rFonts w:hint="default"/>
        <w:lang w:val="en-US" w:eastAsia="en-US" w:bidi="ar-SA"/>
      </w:rPr>
    </w:lvl>
    <w:lvl w:ilvl="7">
      <w:numFmt w:val="bullet"/>
      <w:lvlText w:val="•"/>
      <w:lvlJc w:val="left"/>
      <w:pPr>
        <w:ind w:left="4285" w:hanging="576"/>
      </w:pPr>
      <w:rPr>
        <w:rFonts w:hint="default"/>
        <w:lang w:val="en-US" w:eastAsia="en-US" w:bidi="ar-SA"/>
      </w:rPr>
    </w:lvl>
    <w:lvl w:ilvl="8">
      <w:numFmt w:val="bullet"/>
      <w:lvlText w:val="•"/>
      <w:lvlJc w:val="left"/>
      <w:pPr>
        <w:ind w:left="6190" w:hanging="576"/>
      </w:pPr>
      <w:rPr>
        <w:rFonts w:hint="default"/>
        <w:lang w:val="en-US" w:eastAsia="en-US" w:bidi="ar-SA"/>
      </w:rPr>
    </w:lvl>
  </w:abstractNum>
  <w:abstractNum w:abstractNumId="18" w15:restartNumberingAfterBreak="0">
    <w:nsid w:val="688326F9"/>
    <w:multiLevelType w:val="multilevel"/>
    <w:tmpl w:val="9418CA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88E6895"/>
    <w:multiLevelType w:val="hybridMultilevel"/>
    <w:tmpl w:val="BE0417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B742178"/>
    <w:multiLevelType w:val="multilevel"/>
    <w:tmpl w:val="64A0BA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6DC2016C"/>
    <w:multiLevelType w:val="hybridMultilevel"/>
    <w:tmpl w:val="938E396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78BB7483"/>
    <w:multiLevelType w:val="multilevel"/>
    <w:tmpl w:val="216469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78D54FCB"/>
    <w:multiLevelType w:val="multilevel"/>
    <w:tmpl w:val="B2E477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7BA94EF1"/>
    <w:multiLevelType w:val="hybridMultilevel"/>
    <w:tmpl w:val="C938F4CC"/>
    <w:lvl w:ilvl="0" w:tplc="ED3003EC">
      <w:start w:val="1"/>
      <w:numFmt w:val="bullet"/>
      <w:lvlText w:val=""/>
      <w:lvlJc w:val="left"/>
      <w:pPr>
        <w:ind w:left="720" w:hanging="360"/>
      </w:pPr>
      <w:rPr>
        <w:rFonts w:ascii="Symbol" w:hAnsi="Symbol" w:hint="default"/>
      </w:rPr>
    </w:lvl>
    <w:lvl w:ilvl="1" w:tplc="C3D097A2">
      <w:start w:val="1"/>
      <w:numFmt w:val="bullet"/>
      <w:lvlText w:val="o"/>
      <w:lvlJc w:val="left"/>
      <w:pPr>
        <w:ind w:left="1440" w:hanging="360"/>
      </w:pPr>
      <w:rPr>
        <w:rFonts w:ascii="Courier New" w:hAnsi="Courier New" w:hint="default"/>
      </w:rPr>
    </w:lvl>
    <w:lvl w:ilvl="2" w:tplc="B58060FE">
      <w:start w:val="1"/>
      <w:numFmt w:val="bullet"/>
      <w:lvlText w:val=""/>
      <w:lvlJc w:val="left"/>
      <w:pPr>
        <w:ind w:left="2160" w:hanging="360"/>
      </w:pPr>
      <w:rPr>
        <w:rFonts w:ascii="Wingdings" w:hAnsi="Wingdings" w:hint="default"/>
      </w:rPr>
    </w:lvl>
    <w:lvl w:ilvl="3" w:tplc="8CB23544">
      <w:start w:val="1"/>
      <w:numFmt w:val="bullet"/>
      <w:lvlText w:val=""/>
      <w:lvlJc w:val="left"/>
      <w:pPr>
        <w:ind w:left="2880" w:hanging="360"/>
      </w:pPr>
      <w:rPr>
        <w:rFonts w:ascii="Symbol" w:hAnsi="Symbol" w:hint="default"/>
      </w:rPr>
    </w:lvl>
    <w:lvl w:ilvl="4" w:tplc="CB34068A">
      <w:start w:val="1"/>
      <w:numFmt w:val="bullet"/>
      <w:lvlText w:val="o"/>
      <w:lvlJc w:val="left"/>
      <w:pPr>
        <w:ind w:left="3600" w:hanging="360"/>
      </w:pPr>
      <w:rPr>
        <w:rFonts w:ascii="Courier New" w:hAnsi="Courier New" w:hint="default"/>
      </w:rPr>
    </w:lvl>
    <w:lvl w:ilvl="5" w:tplc="1EFAACE2">
      <w:start w:val="1"/>
      <w:numFmt w:val="bullet"/>
      <w:lvlText w:val=""/>
      <w:lvlJc w:val="left"/>
      <w:pPr>
        <w:ind w:left="4320" w:hanging="360"/>
      </w:pPr>
      <w:rPr>
        <w:rFonts w:ascii="Wingdings" w:hAnsi="Wingdings" w:hint="default"/>
      </w:rPr>
    </w:lvl>
    <w:lvl w:ilvl="6" w:tplc="F4587AA6">
      <w:start w:val="1"/>
      <w:numFmt w:val="bullet"/>
      <w:lvlText w:val=""/>
      <w:lvlJc w:val="left"/>
      <w:pPr>
        <w:ind w:left="5040" w:hanging="360"/>
      </w:pPr>
      <w:rPr>
        <w:rFonts w:ascii="Symbol" w:hAnsi="Symbol" w:hint="default"/>
      </w:rPr>
    </w:lvl>
    <w:lvl w:ilvl="7" w:tplc="B6D49640">
      <w:start w:val="1"/>
      <w:numFmt w:val="bullet"/>
      <w:lvlText w:val="o"/>
      <w:lvlJc w:val="left"/>
      <w:pPr>
        <w:ind w:left="5760" w:hanging="360"/>
      </w:pPr>
      <w:rPr>
        <w:rFonts w:ascii="Courier New" w:hAnsi="Courier New" w:hint="default"/>
      </w:rPr>
    </w:lvl>
    <w:lvl w:ilvl="8" w:tplc="856AC2F4">
      <w:start w:val="1"/>
      <w:numFmt w:val="bullet"/>
      <w:lvlText w:val=""/>
      <w:lvlJc w:val="left"/>
      <w:pPr>
        <w:ind w:left="6480" w:hanging="360"/>
      </w:pPr>
      <w:rPr>
        <w:rFonts w:ascii="Wingdings" w:hAnsi="Wingdings" w:hint="default"/>
      </w:rPr>
    </w:lvl>
  </w:abstractNum>
  <w:abstractNum w:abstractNumId="25" w15:restartNumberingAfterBreak="0">
    <w:nsid w:val="7C423398"/>
    <w:multiLevelType w:val="hybridMultilevel"/>
    <w:tmpl w:val="2D9E91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09333933">
    <w:abstractNumId w:val="24"/>
  </w:num>
  <w:num w:numId="2" w16cid:durableId="369110193">
    <w:abstractNumId w:val="8"/>
  </w:num>
  <w:num w:numId="3" w16cid:durableId="1908026207">
    <w:abstractNumId w:val="19"/>
  </w:num>
  <w:num w:numId="4" w16cid:durableId="383914010">
    <w:abstractNumId w:val="9"/>
  </w:num>
  <w:num w:numId="5" w16cid:durableId="2108697631">
    <w:abstractNumId w:val="11"/>
  </w:num>
  <w:num w:numId="6" w16cid:durableId="1000354629">
    <w:abstractNumId w:val="18"/>
  </w:num>
  <w:num w:numId="7" w16cid:durableId="221984188">
    <w:abstractNumId w:val="6"/>
  </w:num>
  <w:num w:numId="8" w16cid:durableId="674453748">
    <w:abstractNumId w:val="2"/>
  </w:num>
  <w:num w:numId="9" w16cid:durableId="115292046">
    <w:abstractNumId w:val="14"/>
  </w:num>
  <w:num w:numId="10" w16cid:durableId="1307780469">
    <w:abstractNumId w:val="23"/>
  </w:num>
  <w:num w:numId="11" w16cid:durableId="1438451219">
    <w:abstractNumId w:val="12"/>
  </w:num>
  <w:num w:numId="12" w16cid:durableId="1170439713">
    <w:abstractNumId w:val="0"/>
  </w:num>
  <w:num w:numId="13" w16cid:durableId="1999993404">
    <w:abstractNumId w:val="3"/>
  </w:num>
  <w:num w:numId="14" w16cid:durableId="691686634">
    <w:abstractNumId w:val="25"/>
  </w:num>
  <w:num w:numId="15" w16cid:durableId="108396725">
    <w:abstractNumId w:val="13"/>
  </w:num>
  <w:num w:numId="16" w16cid:durableId="698312766">
    <w:abstractNumId w:val="15"/>
  </w:num>
  <w:num w:numId="17" w16cid:durableId="497186240">
    <w:abstractNumId w:val="7"/>
  </w:num>
  <w:num w:numId="18" w16cid:durableId="1075011369">
    <w:abstractNumId w:val="4"/>
  </w:num>
  <w:num w:numId="19" w16cid:durableId="2141992826">
    <w:abstractNumId w:val="20"/>
  </w:num>
  <w:num w:numId="20" w16cid:durableId="860388943">
    <w:abstractNumId w:val="5"/>
  </w:num>
  <w:num w:numId="21" w16cid:durableId="302853134">
    <w:abstractNumId w:val="22"/>
  </w:num>
  <w:num w:numId="22" w16cid:durableId="768742689">
    <w:abstractNumId w:val="16"/>
  </w:num>
  <w:num w:numId="23" w16cid:durableId="1249579899">
    <w:abstractNumId w:val="1"/>
  </w:num>
  <w:num w:numId="24" w16cid:durableId="2009019321">
    <w:abstractNumId w:val="21"/>
  </w:num>
  <w:num w:numId="25" w16cid:durableId="1500191733">
    <w:abstractNumId w:val="17"/>
  </w:num>
  <w:num w:numId="26" w16cid:durableId="1811654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1DFC"/>
    <w:rsid w:val="00066E3A"/>
    <w:rsid w:val="000E08CC"/>
    <w:rsid w:val="00150366"/>
    <w:rsid w:val="001F36D3"/>
    <w:rsid w:val="002B23F6"/>
    <w:rsid w:val="002C7FB7"/>
    <w:rsid w:val="002D223B"/>
    <w:rsid w:val="002E13E0"/>
    <w:rsid w:val="00362496"/>
    <w:rsid w:val="003943AA"/>
    <w:rsid w:val="004F29FC"/>
    <w:rsid w:val="00630002"/>
    <w:rsid w:val="0064054C"/>
    <w:rsid w:val="00747AA4"/>
    <w:rsid w:val="0081788D"/>
    <w:rsid w:val="008521B7"/>
    <w:rsid w:val="009059E8"/>
    <w:rsid w:val="00A146C1"/>
    <w:rsid w:val="00A21A31"/>
    <w:rsid w:val="00A64B29"/>
    <w:rsid w:val="00AA269F"/>
    <w:rsid w:val="00B03531"/>
    <w:rsid w:val="00B05D34"/>
    <w:rsid w:val="00B21DFC"/>
    <w:rsid w:val="00B70704"/>
    <w:rsid w:val="00BD49C7"/>
    <w:rsid w:val="00C32E22"/>
    <w:rsid w:val="00CC5B5C"/>
    <w:rsid w:val="00D25466"/>
    <w:rsid w:val="00D27531"/>
    <w:rsid w:val="00D335DC"/>
    <w:rsid w:val="00D70025"/>
    <w:rsid w:val="00D97447"/>
    <w:rsid w:val="00E52ED4"/>
    <w:rsid w:val="00E81CA3"/>
    <w:rsid w:val="00E83F60"/>
    <w:rsid w:val="00EB676A"/>
    <w:rsid w:val="00EF41A5"/>
    <w:rsid w:val="00F233A5"/>
    <w:rsid w:val="00F71D08"/>
    <w:rsid w:val="00F7613F"/>
    <w:rsid w:val="00F80EBA"/>
    <w:rsid w:val="00FC41C9"/>
    <w:rsid w:val="00FD0A92"/>
    <w:rsid w:val="00FE29E6"/>
    <w:rsid w:val="155374C2"/>
    <w:rsid w:val="4B5385F5"/>
    <w:rsid w:val="56F2C2B4"/>
    <w:rsid w:val="6EF63D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0EFCF1"/>
  <w15:docId w15:val="{AAF3BB9E-196B-264C-AED7-15690D6741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link w:val="Heading2Char"/>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Header">
    <w:name w:val="header"/>
    <w:basedOn w:val="Normal"/>
    <w:link w:val="HeaderChar"/>
    <w:uiPriority w:val="99"/>
    <w:unhideWhenUsed/>
    <w:rsid w:val="00F233A5"/>
    <w:pPr>
      <w:tabs>
        <w:tab w:val="center" w:pos="4680"/>
        <w:tab w:val="right" w:pos="9360"/>
      </w:tabs>
      <w:spacing w:line="240" w:lineRule="auto"/>
    </w:pPr>
  </w:style>
  <w:style w:type="character" w:customStyle="1" w:styleId="HeaderChar">
    <w:name w:val="Header Char"/>
    <w:basedOn w:val="DefaultParagraphFont"/>
    <w:link w:val="Header"/>
    <w:uiPriority w:val="99"/>
    <w:rsid w:val="00F233A5"/>
  </w:style>
  <w:style w:type="paragraph" w:styleId="Footer">
    <w:name w:val="footer"/>
    <w:basedOn w:val="Normal"/>
    <w:link w:val="FooterChar"/>
    <w:uiPriority w:val="99"/>
    <w:unhideWhenUsed/>
    <w:rsid w:val="00F233A5"/>
    <w:pPr>
      <w:tabs>
        <w:tab w:val="center" w:pos="4680"/>
        <w:tab w:val="right" w:pos="9360"/>
      </w:tabs>
      <w:spacing w:line="240" w:lineRule="auto"/>
    </w:pPr>
  </w:style>
  <w:style w:type="character" w:customStyle="1" w:styleId="FooterChar">
    <w:name w:val="Footer Char"/>
    <w:basedOn w:val="DefaultParagraphFont"/>
    <w:link w:val="Footer"/>
    <w:uiPriority w:val="99"/>
    <w:rsid w:val="00F233A5"/>
  </w:style>
  <w:style w:type="paragraph" w:styleId="NormalWeb">
    <w:name w:val="Normal (Web)"/>
    <w:basedOn w:val="Normal"/>
    <w:uiPriority w:val="99"/>
    <w:unhideWhenUsed/>
    <w:rsid w:val="004F29FC"/>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4F29FC"/>
    <w:rPr>
      <w:color w:val="0000FF"/>
      <w:u w:val="single"/>
    </w:rPr>
  </w:style>
  <w:style w:type="paragraph" w:styleId="ListParagraph">
    <w:name w:val="List Paragraph"/>
    <w:basedOn w:val="Normal"/>
    <w:uiPriority w:val="1"/>
    <w:qFormat/>
    <w:rsid w:val="004F29FC"/>
    <w:pPr>
      <w:ind w:left="720"/>
      <w:contextualSpacing/>
    </w:pPr>
  </w:style>
  <w:style w:type="character" w:styleId="Strong">
    <w:name w:val="Strong"/>
    <w:basedOn w:val="DefaultParagraphFont"/>
    <w:uiPriority w:val="22"/>
    <w:qFormat/>
    <w:rsid w:val="00D27531"/>
    <w:rPr>
      <w:b/>
      <w:bCs/>
    </w:rPr>
  </w:style>
  <w:style w:type="character" w:styleId="Emphasis">
    <w:name w:val="Emphasis"/>
    <w:basedOn w:val="DefaultParagraphFont"/>
    <w:uiPriority w:val="20"/>
    <w:qFormat/>
    <w:rsid w:val="00D27531"/>
    <w:rPr>
      <w:i/>
      <w:iCs/>
    </w:rPr>
  </w:style>
  <w:style w:type="character" w:customStyle="1" w:styleId="apple-converted-space">
    <w:name w:val="apple-converted-space"/>
    <w:basedOn w:val="DefaultParagraphFont"/>
    <w:rsid w:val="00D27531"/>
  </w:style>
  <w:style w:type="character" w:styleId="UnresolvedMention">
    <w:name w:val="Unresolved Mention"/>
    <w:basedOn w:val="DefaultParagraphFont"/>
    <w:uiPriority w:val="99"/>
    <w:semiHidden/>
    <w:unhideWhenUsed/>
    <w:rsid w:val="00747AA4"/>
    <w:rPr>
      <w:color w:val="605E5C"/>
      <w:shd w:val="clear" w:color="auto" w:fill="E1DFDD"/>
    </w:rPr>
  </w:style>
  <w:style w:type="paragraph" w:customStyle="1" w:styleId="paragraph">
    <w:name w:val="paragraph"/>
    <w:basedOn w:val="Normal"/>
    <w:rsid w:val="000E08CC"/>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normaltextrun">
    <w:name w:val="normaltextrun"/>
    <w:basedOn w:val="DefaultParagraphFont"/>
    <w:rsid w:val="000E08CC"/>
  </w:style>
  <w:style w:type="character" w:customStyle="1" w:styleId="eop">
    <w:name w:val="eop"/>
    <w:basedOn w:val="DefaultParagraphFont"/>
    <w:rsid w:val="000E08CC"/>
  </w:style>
  <w:style w:type="character" w:customStyle="1" w:styleId="scxw67571223">
    <w:name w:val="scxw67571223"/>
    <w:basedOn w:val="DefaultParagraphFont"/>
    <w:rsid w:val="000E08CC"/>
  </w:style>
  <w:style w:type="character" w:customStyle="1" w:styleId="wacimagecontainer">
    <w:name w:val="wacimagecontainer"/>
    <w:basedOn w:val="DefaultParagraphFont"/>
    <w:rsid w:val="000E08CC"/>
  </w:style>
  <w:style w:type="character" w:styleId="FollowedHyperlink">
    <w:name w:val="FollowedHyperlink"/>
    <w:basedOn w:val="DefaultParagraphFont"/>
    <w:uiPriority w:val="99"/>
    <w:semiHidden/>
    <w:unhideWhenUsed/>
    <w:rsid w:val="00CC5B5C"/>
    <w:rPr>
      <w:color w:val="800080" w:themeColor="followedHyperlink"/>
      <w:u w:val="single"/>
    </w:rPr>
  </w:style>
  <w:style w:type="table" w:styleId="TableGrid">
    <w:name w:val="Table Grid"/>
    <w:basedOn w:val="TableNormal"/>
    <w:uiPriority w:val="59"/>
    <w:rsid w:val="00FB4123"/>
    <w:pPr>
      <w:spacing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odyText">
    <w:name w:val="Body Text"/>
    <w:basedOn w:val="Normal"/>
    <w:link w:val="BodyTextChar"/>
    <w:uiPriority w:val="1"/>
    <w:qFormat/>
    <w:rsid w:val="00EF41A5"/>
    <w:pPr>
      <w:widowControl w:val="0"/>
      <w:autoSpaceDE w:val="0"/>
      <w:autoSpaceDN w:val="0"/>
      <w:spacing w:line="240" w:lineRule="auto"/>
    </w:pPr>
    <w:rPr>
      <w:rFonts w:ascii="Calibri" w:eastAsia="Calibri" w:hAnsi="Calibri" w:cs="Calibri"/>
      <w:sz w:val="24"/>
      <w:szCs w:val="24"/>
      <w:lang w:val="en-US"/>
    </w:rPr>
  </w:style>
  <w:style w:type="character" w:customStyle="1" w:styleId="BodyTextChar">
    <w:name w:val="Body Text Char"/>
    <w:basedOn w:val="DefaultParagraphFont"/>
    <w:link w:val="BodyText"/>
    <w:uiPriority w:val="1"/>
    <w:rsid w:val="00EF41A5"/>
    <w:rPr>
      <w:rFonts w:ascii="Calibri" w:eastAsia="Calibri" w:hAnsi="Calibri" w:cs="Calibri"/>
      <w:sz w:val="24"/>
      <w:szCs w:val="24"/>
      <w:lang w:val="en-US"/>
    </w:rPr>
  </w:style>
  <w:style w:type="character" w:customStyle="1" w:styleId="Heading2Char">
    <w:name w:val="Heading 2 Char"/>
    <w:basedOn w:val="DefaultParagraphFont"/>
    <w:link w:val="Heading2"/>
    <w:uiPriority w:val="9"/>
    <w:rsid w:val="002D223B"/>
    <w:rPr>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891553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2</Pages>
  <Words>412</Words>
  <Characters>2255</Characters>
  <Application>Microsoft Office Word</Application>
  <DocSecurity>0</DocSecurity>
  <Lines>41</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Grace Peterson</cp:lastModifiedBy>
  <cp:revision>3</cp:revision>
  <dcterms:created xsi:type="dcterms:W3CDTF">2026-05-11T15:29:00Z</dcterms:created>
  <dcterms:modified xsi:type="dcterms:W3CDTF">2026-05-11T15:39:00Z</dcterms:modified>
</cp:coreProperties>
</file>